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Pr="00AC2D21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6E15B447" w14:textId="7A7712F9" w:rsidR="00FB53F6" w:rsidRPr="0021558F" w:rsidRDefault="00EE5AC7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  <w:r w:rsidRPr="0021558F">
        <w:rPr>
          <w:rFonts w:ascii="Arial" w:hAnsi="Arial" w:cs="Arial"/>
          <w:bCs/>
          <w:color w:val="000000"/>
          <w:lang w:val="en-US"/>
        </w:rPr>
        <w:t xml:space="preserve">Für </w:t>
      </w:r>
      <w:proofErr w:type="spellStart"/>
      <w:r w:rsidRPr="0021558F">
        <w:rPr>
          <w:rFonts w:ascii="Arial" w:hAnsi="Arial" w:cs="Arial"/>
          <w:bCs/>
          <w:color w:val="000000"/>
          <w:lang w:val="en-US"/>
        </w:rPr>
        <w:t>unseren</w:t>
      </w:r>
      <w:proofErr w:type="spellEnd"/>
      <w:r w:rsidRPr="0021558F">
        <w:rPr>
          <w:rFonts w:ascii="Arial" w:hAnsi="Arial" w:cs="Arial"/>
          <w:bCs/>
          <w:color w:val="000000"/>
          <w:lang w:val="en-US"/>
        </w:rPr>
        <w:t xml:space="preserve"> international </w:t>
      </w:r>
      <w:proofErr w:type="spellStart"/>
      <w:r w:rsidRPr="0021558F">
        <w:rPr>
          <w:rFonts w:ascii="Arial" w:hAnsi="Arial" w:cs="Arial"/>
          <w:bCs/>
          <w:color w:val="000000"/>
          <w:lang w:val="en-US"/>
        </w:rPr>
        <w:t>tätigen</w:t>
      </w:r>
      <w:proofErr w:type="spellEnd"/>
      <w:r w:rsidRPr="0021558F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21558F">
        <w:rPr>
          <w:rFonts w:ascii="Arial" w:hAnsi="Arial" w:cs="Arial"/>
          <w:bCs/>
          <w:color w:val="000000"/>
          <w:lang w:val="en-US"/>
        </w:rPr>
        <w:t>Kunden</w:t>
      </w:r>
      <w:proofErr w:type="spellEnd"/>
      <w:r w:rsidRPr="0021558F"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 w:rsidRPr="0021558F">
        <w:rPr>
          <w:rFonts w:ascii="Arial" w:hAnsi="Arial" w:cs="Arial"/>
          <w:bCs/>
          <w:color w:val="000000"/>
          <w:lang w:val="en-US"/>
        </w:rPr>
        <w:t>ein</w:t>
      </w:r>
      <w:proofErr w:type="spellEnd"/>
      <w:r w:rsidRPr="0021558F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21558F">
        <w:rPr>
          <w:rFonts w:ascii="Arial" w:hAnsi="Arial" w:cs="Arial"/>
          <w:bCs/>
          <w:color w:val="000000"/>
          <w:lang w:val="en-US"/>
        </w:rPr>
        <w:t>Unternehmen</w:t>
      </w:r>
      <w:proofErr w:type="spellEnd"/>
      <w:r w:rsidRPr="0021558F">
        <w:rPr>
          <w:rFonts w:ascii="Arial" w:hAnsi="Arial" w:cs="Arial"/>
          <w:bCs/>
          <w:color w:val="000000"/>
          <w:lang w:val="en-US"/>
        </w:rPr>
        <w:t xml:space="preserve"> im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Maschinen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- und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Anlagenbau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suchen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wir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 im HQ im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Raum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 Baden für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eine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 neu </w:t>
      </w:r>
      <w:proofErr w:type="spellStart"/>
      <w:r w:rsidR="00FB53F6" w:rsidRPr="0021558F">
        <w:rPr>
          <w:rFonts w:ascii="Arial" w:hAnsi="Arial" w:cs="Arial"/>
          <w:bCs/>
          <w:color w:val="000000"/>
          <w:lang w:val="en-US"/>
        </w:rPr>
        <w:t>geschaffene</w:t>
      </w:r>
      <w:proofErr w:type="spellEnd"/>
      <w:r w:rsidR="00FB53F6" w:rsidRPr="0021558F">
        <w:rPr>
          <w:rFonts w:ascii="Arial" w:hAnsi="Arial" w:cs="Arial"/>
          <w:bCs/>
          <w:color w:val="000000"/>
          <w:lang w:val="en-US"/>
        </w:rPr>
        <w:t xml:space="preserve"> Position den</w:t>
      </w:r>
    </w:p>
    <w:p w14:paraId="0800B3D2" w14:textId="77777777" w:rsidR="00C7506B" w:rsidRPr="0021558F" w:rsidRDefault="00C7506B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</w:p>
    <w:p w14:paraId="7B234451" w14:textId="2B6B933E" w:rsidR="0021558F" w:rsidRPr="0021558F" w:rsidRDefault="0021558F" w:rsidP="0021558F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9EA4AB"/>
          <w:kern w:val="36"/>
          <w:lang w:eastAsia="de-CH"/>
        </w:rPr>
      </w:pPr>
      <w:r w:rsidRPr="0021558F">
        <w:rPr>
          <w:rFonts w:ascii="Arial" w:eastAsia="Times New Roman" w:hAnsi="Arial" w:cs="Arial"/>
          <w:b/>
          <w:bCs/>
          <w:kern w:val="36"/>
          <w:lang w:eastAsia="de-CH"/>
        </w:rPr>
        <w:t xml:space="preserve">Junior Sales Manager </w:t>
      </w:r>
      <w:r>
        <w:rPr>
          <w:rFonts w:ascii="Arial" w:eastAsia="Times New Roman" w:hAnsi="Arial" w:cs="Arial"/>
          <w:b/>
          <w:bCs/>
          <w:kern w:val="36"/>
          <w:lang w:eastAsia="de-CH"/>
        </w:rPr>
        <w:t xml:space="preserve">Europe </w:t>
      </w:r>
      <w:r w:rsidRPr="0021558F">
        <w:rPr>
          <w:rFonts w:ascii="Arial" w:eastAsia="Times New Roman" w:hAnsi="Arial" w:cs="Arial"/>
          <w:b/>
          <w:bCs/>
          <w:kern w:val="36"/>
          <w:lang w:eastAsia="de-CH"/>
        </w:rPr>
        <w:t>(m/w</w:t>
      </w:r>
      <w:r>
        <w:rPr>
          <w:rFonts w:ascii="Arial" w:eastAsia="Times New Roman" w:hAnsi="Arial" w:cs="Arial"/>
          <w:b/>
          <w:bCs/>
          <w:kern w:val="36"/>
          <w:lang w:eastAsia="de-CH"/>
        </w:rPr>
        <w:t>/d</w:t>
      </w:r>
      <w:r w:rsidRPr="0021558F">
        <w:rPr>
          <w:rFonts w:ascii="Arial" w:eastAsia="Times New Roman" w:hAnsi="Arial" w:cs="Arial"/>
          <w:b/>
          <w:bCs/>
          <w:kern w:val="36"/>
          <w:lang w:eastAsia="de-CH"/>
        </w:rPr>
        <w:t xml:space="preserve">) - </w:t>
      </w:r>
      <w:r>
        <w:rPr>
          <w:rFonts w:ascii="Arial" w:eastAsia="Times New Roman" w:hAnsi="Arial" w:cs="Arial"/>
          <w:b/>
          <w:bCs/>
          <w:kern w:val="36"/>
          <w:lang w:eastAsia="de-CH"/>
        </w:rPr>
        <w:t>Schwerpunkt</w:t>
      </w:r>
      <w:r w:rsidRPr="0021558F">
        <w:rPr>
          <w:rFonts w:ascii="Arial" w:eastAsia="Times New Roman" w:hAnsi="Arial" w:cs="Arial"/>
          <w:b/>
          <w:bCs/>
          <w:kern w:val="36"/>
          <w:lang w:eastAsia="de-CH"/>
        </w:rPr>
        <w:t xml:space="preserve"> Windenergie</w:t>
      </w:r>
    </w:p>
    <w:p w14:paraId="6ED9C753" w14:textId="77777777" w:rsidR="0021558F" w:rsidRPr="0021558F" w:rsidRDefault="0021558F" w:rsidP="0021558F">
      <w:pPr>
        <w:spacing w:after="75" w:line="240" w:lineRule="auto"/>
        <w:outlineLvl w:val="0"/>
        <w:rPr>
          <w:rFonts w:ascii="Arial" w:eastAsia="Times New Roman" w:hAnsi="Arial" w:cs="Arial"/>
          <w:kern w:val="36"/>
          <w:lang w:eastAsia="de-CH"/>
        </w:rPr>
      </w:pPr>
    </w:p>
    <w:p w14:paraId="1300C5E0" w14:textId="19712C18" w:rsidR="0021558F" w:rsidRPr="0021558F" w:rsidRDefault="0021558F" w:rsidP="0021558F">
      <w:pPr>
        <w:spacing w:after="225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Als Junior Sales Manager bist Du Teil </w:t>
      </w:r>
      <w:r>
        <w:rPr>
          <w:rFonts w:ascii="Arial" w:eastAsia="Times New Roman" w:hAnsi="Arial" w:cs="Arial"/>
          <w:lang w:eastAsia="de-CH"/>
        </w:rPr>
        <w:t xml:space="preserve">des </w:t>
      </w:r>
      <w:r w:rsidRPr="0021558F">
        <w:rPr>
          <w:rFonts w:ascii="Arial" w:eastAsia="Times New Roman" w:hAnsi="Arial" w:cs="Arial"/>
          <w:lang w:eastAsia="de-CH"/>
        </w:rPr>
        <w:t xml:space="preserve">Vertriebsteams. Du </w:t>
      </w:r>
      <w:proofErr w:type="gramStart"/>
      <w:r w:rsidRPr="0021558F">
        <w:rPr>
          <w:rFonts w:ascii="Arial" w:eastAsia="Times New Roman" w:hAnsi="Arial" w:cs="Arial"/>
          <w:lang w:eastAsia="de-CH"/>
        </w:rPr>
        <w:t>lernst  Vertriebsprozess</w:t>
      </w:r>
      <w:proofErr w:type="gramEnd"/>
      <w:r w:rsidRPr="0021558F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 xml:space="preserve">unseres Kunden </w:t>
      </w:r>
      <w:r w:rsidRPr="0021558F">
        <w:rPr>
          <w:rFonts w:ascii="Arial" w:eastAsia="Times New Roman" w:hAnsi="Arial" w:cs="Arial"/>
          <w:lang w:eastAsia="de-CH"/>
        </w:rPr>
        <w:t xml:space="preserve">und die Möglichkeiten </w:t>
      </w:r>
      <w:r>
        <w:rPr>
          <w:rFonts w:ascii="Arial" w:eastAsia="Times New Roman" w:hAnsi="Arial" w:cs="Arial"/>
          <w:lang w:eastAsia="de-CH"/>
        </w:rPr>
        <w:t>der</w:t>
      </w:r>
      <w:r w:rsidRPr="0021558F">
        <w:rPr>
          <w:rFonts w:ascii="Arial" w:eastAsia="Times New Roman" w:hAnsi="Arial" w:cs="Arial"/>
          <w:lang w:eastAsia="de-CH"/>
        </w:rPr>
        <w:t xml:space="preserve"> Produkte und Lösungen im Bereich Windenergie kennen. Du bist der erste Ansprechpartner für Kunden und verantwortest somit eingehende Anfragen. Zusätzlich unterstützt </w:t>
      </w:r>
      <w:r>
        <w:rPr>
          <w:rFonts w:ascii="Arial" w:eastAsia="Times New Roman" w:hAnsi="Arial" w:cs="Arial"/>
          <w:lang w:eastAsia="de-CH"/>
        </w:rPr>
        <w:t>D</w:t>
      </w:r>
      <w:r w:rsidRPr="0021558F">
        <w:rPr>
          <w:rFonts w:ascii="Arial" w:eastAsia="Times New Roman" w:hAnsi="Arial" w:cs="Arial"/>
          <w:lang w:eastAsia="de-CH"/>
        </w:rPr>
        <w:t xml:space="preserve">u das Business Development Team im Aufbau und der Weiterentwicklung von Marktstrategien. Durch </w:t>
      </w:r>
      <w:r>
        <w:rPr>
          <w:rFonts w:ascii="Arial" w:eastAsia="Times New Roman" w:hAnsi="Arial" w:cs="Arial"/>
          <w:lang w:eastAsia="de-CH"/>
        </w:rPr>
        <w:t>D</w:t>
      </w:r>
      <w:r w:rsidRPr="0021558F">
        <w:rPr>
          <w:rFonts w:ascii="Arial" w:eastAsia="Times New Roman" w:hAnsi="Arial" w:cs="Arial"/>
          <w:lang w:eastAsia="de-CH"/>
        </w:rPr>
        <w:t xml:space="preserve">eine Motivation und dein Engagement bringst </w:t>
      </w:r>
      <w:r>
        <w:rPr>
          <w:rFonts w:ascii="Arial" w:eastAsia="Times New Roman" w:hAnsi="Arial" w:cs="Arial"/>
          <w:lang w:eastAsia="de-CH"/>
        </w:rPr>
        <w:t>D</w:t>
      </w:r>
      <w:r w:rsidRPr="0021558F">
        <w:rPr>
          <w:rFonts w:ascii="Arial" w:eastAsia="Times New Roman" w:hAnsi="Arial" w:cs="Arial"/>
          <w:lang w:eastAsia="de-CH"/>
        </w:rPr>
        <w:t xml:space="preserve">u Dich mit neuen Ideen in den Bereich Windenergie ein und wirst Teil </w:t>
      </w:r>
      <w:r>
        <w:rPr>
          <w:rFonts w:ascii="Arial" w:eastAsia="Times New Roman" w:hAnsi="Arial" w:cs="Arial"/>
          <w:lang w:eastAsia="de-CH"/>
        </w:rPr>
        <w:t xml:space="preserve">des </w:t>
      </w:r>
      <w:r w:rsidRPr="0021558F">
        <w:rPr>
          <w:rFonts w:ascii="Arial" w:eastAsia="Times New Roman" w:hAnsi="Arial" w:cs="Arial"/>
          <w:lang w:eastAsia="de-CH"/>
        </w:rPr>
        <w:t>wachsenden Teams.</w:t>
      </w:r>
    </w:p>
    <w:p w14:paraId="1FB3CBF6" w14:textId="77777777" w:rsidR="0021558F" w:rsidRPr="0021558F" w:rsidRDefault="0021558F" w:rsidP="0021558F">
      <w:pPr>
        <w:spacing w:after="225" w:line="240" w:lineRule="auto"/>
        <w:outlineLvl w:val="1"/>
        <w:rPr>
          <w:rFonts w:ascii="Arial" w:eastAsia="Times New Roman" w:hAnsi="Arial" w:cs="Arial"/>
          <w:b/>
          <w:bCs/>
          <w:lang w:eastAsia="de-CH"/>
        </w:rPr>
      </w:pPr>
      <w:r w:rsidRPr="0021558F">
        <w:rPr>
          <w:rFonts w:ascii="Arial" w:eastAsia="Times New Roman" w:hAnsi="Arial" w:cs="Arial"/>
          <w:b/>
          <w:bCs/>
          <w:lang w:eastAsia="de-CH"/>
        </w:rPr>
        <w:t>Aufgaben:</w:t>
      </w:r>
    </w:p>
    <w:p w14:paraId="4FA46EF0" w14:textId="77777777" w:rsidR="0021558F" w:rsidRPr="0021558F" w:rsidRDefault="0021558F" w:rsidP="0021558F">
      <w:pPr>
        <w:numPr>
          <w:ilvl w:val="0"/>
          <w:numId w:val="2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Identifizierung, Akquisition, Verwaltung und Entwicklung bestehender und neuer Verkaufschancen sowie (Neu-) Kunden für unsere Service-Komponenten und Lösungen im </w:t>
      </w:r>
      <w:proofErr w:type="spellStart"/>
      <w:r w:rsidRPr="0021558F">
        <w:rPr>
          <w:rFonts w:ascii="Arial" w:eastAsia="Times New Roman" w:hAnsi="Arial" w:cs="Arial"/>
          <w:lang w:eastAsia="de-CH"/>
        </w:rPr>
        <w:t>Aftermarket</w:t>
      </w:r>
      <w:proofErr w:type="spellEnd"/>
      <w:r w:rsidRPr="0021558F">
        <w:rPr>
          <w:rFonts w:ascii="Arial" w:eastAsia="Times New Roman" w:hAnsi="Arial" w:cs="Arial"/>
          <w:lang w:eastAsia="de-CH"/>
        </w:rPr>
        <w:t>-Segment der Windindustrie</w:t>
      </w:r>
    </w:p>
    <w:p w14:paraId="7240CD78" w14:textId="77777777" w:rsidR="0021558F" w:rsidRPr="0021558F" w:rsidRDefault="0021558F" w:rsidP="0021558F">
      <w:pPr>
        <w:numPr>
          <w:ilvl w:val="0"/>
          <w:numId w:val="2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Unterstützung des Business Development Teams Wind </w:t>
      </w:r>
      <w:proofErr w:type="spellStart"/>
      <w:r w:rsidRPr="0021558F">
        <w:rPr>
          <w:rFonts w:ascii="Arial" w:eastAsia="Times New Roman" w:hAnsi="Arial" w:cs="Arial"/>
          <w:lang w:eastAsia="de-CH"/>
        </w:rPr>
        <w:t>Aftermarket</w:t>
      </w:r>
      <w:proofErr w:type="spellEnd"/>
      <w:r w:rsidRPr="0021558F">
        <w:rPr>
          <w:rFonts w:ascii="Arial" w:eastAsia="Times New Roman" w:hAnsi="Arial" w:cs="Arial"/>
          <w:lang w:eastAsia="de-CH"/>
        </w:rPr>
        <w:t xml:space="preserve"> bei der Vorbereitung/Durchführung/Nachbereitung von Kundenbesuchen, Projektmanagement, Verkaufsverhandlungen und bei allen anderen    vertriebsbezogenen Aktivitäten</w:t>
      </w:r>
    </w:p>
    <w:p w14:paraId="3B175E18" w14:textId="77777777" w:rsidR="0021558F" w:rsidRPr="0021558F" w:rsidRDefault="0021558F" w:rsidP="0021558F">
      <w:pPr>
        <w:numPr>
          <w:ilvl w:val="0"/>
          <w:numId w:val="2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>Durch Kundengespräche und Recherche führst Du Markt- und Potentialanalysen durch und unterstützt das Business Development Team aktiv bei der Entwicklung von regionalen Marktstrategien</w:t>
      </w:r>
    </w:p>
    <w:p w14:paraId="0A818EF8" w14:textId="346A6358" w:rsidR="0021558F" w:rsidRPr="0021558F" w:rsidRDefault="0021558F" w:rsidP="0021558F">
      <w:pPr>
        <w:numPr>
          <w:ilvl w:val="0"/>
          <w:numId w:val="2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Pflege des C</w:t>
      </w:r>
      <w:r w:rsidRPr="0021558F">
        <w:rPr>
          <w:rFonts w:ascii="Arial" w:eastAsia="Times New Roman" w:hAnsi="Arial" w:cs="Arial"/>
          <w:lang w:eastAsia="de-CH"/>
        </w:rPr>
        <w:t>RM</w:t>
      </w:r>
      <w:r w:rsidR="00805395">
        <w:rPr>
          <w:rFonts w:ascii="Arial" w:eastAsia="Times New Roman" w:hAnsi="Arial" w:cs="Arial"/>
          <w:lang w:eastAsia="de-CH"/>
        </w:rPr>
        <w:t xml:space="preserve"> und Erstellung von </w:t>
      </w:r>
      <w:r w:rsidRPr="0021558F">
        <w:rPr>
          <w:rFonts w:ascii="Arial" w:eastAsia="Times New Roman" w:hAnsi="Arial" w:cs="Arial"/>
          <w:lang w:eastAsia="de-CH"/>
        </w:rPr>
        <w:t xml:space="preserve">Analysen und Präsentationen </w:t>
      </w:r>
    </w:p>
    <w:p w14:paraId="2756882D" w14:textId="7B9E3BD2" w:rsidR="0021558F" w:rsidRPr="0021558F" w:rsidRDefault="0021558F" w:rsidP="0021558F">
      <w:pPr>
        <w:numPr>
          <w:ilvl w:val="0"/>
          <w:numId w:val="2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Du wirkst bei der Planung von Messen, Konferenzen sowie der Entwicklung </w:t>
      </w:r>
      <w:proofErr w:type="gramStart"/>
      <w:r w:rsidRPr="0021558F">
        <w:rPr>
          <w:rFonts w:ascii="Arial" w:eastAsia="Times New Roman" w:hAnsi="Arial" w:cs="Arial"/>
          <w:lang w:eastAsia="de-CH"/>
        </w:rPr>
        <w:t>von digitalen Marketing</w:t>
      </w:r>
      <w:proofErr w:type="gramEnd"/>
      <w:r w:rsidRPr="0021558F">
        <w:rPr>
          <w:rFonts w:ascii="Arial" w:eastAsia="Times New Roman" w:hAnsi="Arial" w:cs="Arial"/>
          <w:lang w:eastAsia="de-CH"/>
        </w:rPr>
        <w:t>/ Kommunikations-Kampagnen aktiv mit. Du</w:t>
      </w:r>
      <w:r w:rsidR="00805395">
        <w:rPr>
          <w:rFonts w:ascii="Arial" w:eastAsia="Times New Roman" w:hAnsi="Arial" w:cs="Arial"/>
          <w:lang w:eastAsia="de-CH"/>
        </w:rPr>
        <w:t xml:space="preserve"> hast Lust im Bereich</w:t>
      </w:r>
      <w:r w:rsidRPr="0021558F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1558F">
        <w:rPr>
          <w:rFonts w:ascii="Arial" w:eastAsia="Times New Roman" w:hAnsi="Arial" w:cs="Arial"/>
          <w:lang w:eastAsia="de-CH"/>
        </w:rPr>
        <w:t>Social</w:t>
      </w:r>
      <w:proofErr w:type="spellEnd"/>
      <w:r w:rsidRPr="0021558F">
        <w:rPr>
          <w:rFonts w:ascii="Arial" w:eastAsia="Times New Roman" w:hAnsi="Arial" w:cs="Arial"/>
          <w:lang w:eastAsia="de-CH"/>
        </w:rPr>
        <w:t xml:space="preserve"> Media </w:t>
      </w:r>
      <w:r w:rsidR="00805395">
        <w:rPr>
          <w:rFonts w:ascii="Arial" w:eastAsia="Times New Roman" w:hAnsi="Arial" w:cs="Arial"/>
          <w:lang w:eastAsia="de-CH"/>
        </w:rPr>
        <w:t>aktiv zu sein</w:t>
      </w:r>
      <w:r w:rsidRPr="0021558F">
        <w:rPr>
          <w:rFonts w:ascii="Arial" w:eastAsia="Times New Roman" w:hAnsi="Arial" w:cs="Arial"/>
          <w:lang w:eastAsia="de-CH"/>
        </w:rPr>
        <w:t>.</w:t>
      </w:r>
    </w:p>
    <w:p w14:paraId="04507ED7" w14:textId="583680C4" w:rsidR="0021558F" w:rsidRDefault="0021558F" w:rsidP="00F4269A">
      <w:pPr>
        <w:numPr>
          <w:ilvl w:val="0"/>
          <w:numId w:val="2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Reisebereitschaft zu </w:t>
      </w:r>
      <w:proofErr w:type="gramStart"/>
      <w:r w:rsidRPr="0021558F">
        <w:rPr>
          <w:rFonts w:ascii="Arial" w:eastAsia="Times New Roman" w:hAnsi="Arial" w:cs="Arial"/>
          <w:lang w:eastAsia="de-CH"/>
        </w:rPr>
        <w:t>Kunden,  Vertriebs</w:t>
      </w:r>
      <w:proofErr w:type="gramEnd"/>
      <w:r w:rsidRPr="0021558F">
        <w:rPr>
          <w:rFonts w:ascii="Arial" w:eastAsia="Times New Roman" w:hAnsi="Arial" w:cs="Arial"/>
          <w:lang w:eastAsia="de-CH"/>
        </w:rPr>
        <w:t xml:space="preserve">- und Produktionsgesellschaften und Messen </w:t>
      </w:r>
    </w:p>
    <w:p w14:paraId="3DF6CB7A" w14:textId="77777777" w:rsidR="00805395" w:rsidRPr="0021558F" w:rsidRDefault="00805395" w:rsidP="00805395">
      <w:pPr>
        <w:spacing w:before="45" w:after="0" w:line="240" w:lineRule="auto"/>
        <w:ind w:left="720"/>
        <w:rPr>
          <w:rFonts w:ascii="Arial" w:eastAsia="Times New Roman" w:hAnsi="Arial" w:cs="Arial"/>
          <w:lang w:eastAsia="de-CH"/>
        </w:rPr>
      </w:pPr>
    </w:p>
    <w:p w14:paraId="1599D471" w14:textId="5DD9AA1E" w:rsidR="0021558F" w:rsidRPr="0021558F" w:rsidRDefault="0021558F" w:rsidP="0021558F">
      <w:p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>Profil:</w:t>
      </w:r>
    </w:p>
    <w:p w14:paraId="4977B536" w14:textId="0260163F" w:rsidR="0021558F" w:rsidRPr="0021558F" w:rsidRDefault="0021558F" w:rsidP="0021558F">
      <w:pPr>
        <w:numPr>
          <w:ilvl w:val="0"/>
          <w:numId w:val="27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Du hast ein technisches oder wirtschaftliches Studium abgeschlossen oder eine vergleichbare Ausbildung </w:t>
      </w:r>
    </w:p>
    <w:p w14:paraId="106FC15F" w14:textId="77777777" w:rsidR="0021558F" w:rsidRPr="0021558F" w:rsidRDefault="0021558F" w:rsidP="0021558F">
      <w:pPr>
        <w:numPr>
          <w:ilvl w:val="0"/>
          <w:numId w:val="27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>Du bist ein offener, kommunikativer Teamplayer, der sich nicht vor proaktivem Kundenkontakt und flexibler Zusammenarbeit in einem agilen Team scheut</w:t>
      </w:r>
    </w:p>
    <w:p w14:paraId="2A5A0A71" w14:textId="675DAD7C" w:rsidR="0021558F" w:rsidRPr="0021558F" w:rsidRDefault="00805395" w:rsidP="0021558F">
      <w:pPr>
        <w:numPr>
          <w:ilvl w:val="0"/>
          <w:numId w:val="27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Sehr gute Power Point und Excel Kenntnisse</w:t>
      </w:r>
    </w:p>
    <w:p w14:paraId="56F3A094" w14:textId="77777777" w:rsidR="0021558F" w:rsidRPr="0021558F" w:rsidRDefault="0021558F" w:rsidP="0021558F">
      <w:pPr>
        <w:numPr>
          <w:ilvl w:val="0"/>
          <w:numId w:val="27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 xml:space="preserve">Du hast idealerweise erste Erfahrung im Vertrieb </w:t>
      </w:r>
      <w:r w:rsidRPr="0021558F">
        <w:rPr>
          <w:rFonts w:ascii="Arial" w:eastAsia="Times New Roman" w:hAnsi="Arial" w:cs="Arial"/>
          <w:lang w:eastAsia="de-CH"/>
        </w:rPr>
        <w:t>im Maschinenbau, After Sales Maschinenbaukomponenten oder Windenergie</w:t>
      </w:r>
    </w:p>
    <w:p w14:paraId="63D619B3" w14:textId="1F06BF32" w:rsidR="0021558F" w:rsidRPr="0021558F" w:rsidRDefault="0021558F" w:rsidP="0021558F">
      <w:pPr>
        <w:numPr>
          <w:ilvl w:val="0"/>
          <w:numId w:val="27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21558F">
        <w:rPr>
          <w:rFonts w:ascii="Arial" w:eastAsia="Times New Roman" w:hAnsi="Arial" w:cs="Arial"/>
          <w:lang w:eastAsia="de-CH"/>
        </w:rPr>
        <w:t>Du beherrschst Deutsch und Englisch in Wort und Schrift</w:t>
      </w:r>
      <w:r w:rsidRPr="0021558F">
        <w:rPr>
          <w:rFonts w:ascii="Arial" w:eastAsia="Times New Roman" w:hAnsi="Arial" w:cs="Arial"/>
          <w:lang w:eastAsia="de-CH"/>
        </w:rPr>
        <w:t xml:space="preserve"> und bist bereit </w:t>
      </w:r>
      <w:r w:rsidR="00805395">
        <w:rPr>
          <w:rFonts w:ascii="Arial" w:eastAsia="Times New Roman" w:hAnsi="Arial" w:cs="Arial"/>
          <w:lang w:eastAsia="de-CH"/>
        </w:rPr>
        <w:t>die</w:t>
      </w:r>
      <w:r w:rsidRPr="0021558F">
        <w:rPr>
          <w:rFonts w:ascii="Arial" w:eastAsia="Times New Roman" w:hAnsi="Arial" w:cs="Arial"/>
          <w:lang w:eastAsia="de-CH"/>
        </w:rPr>
        <w:t xml:space="preserve"> Kunden in Europa zu betreuen</w:t>
      </w:r>
    </w:p>
    <w:p w14:paraId="5E7CE55C" w14:textId="77777777" w:rsidR="00B220F3" w:rsidRPr="0021558F" w:rsidRDefault="00B220F3">
      <w:pPr>
        <w:shd w:val="clear" w:color="auto" w:fill="FFFFFF"/>
        <w:spacing w:after="0" w:line="210" w:lineRule="atLeast"/>
        <w:rPr>
          <w:rFonts w:ascii="Arial" w:hAnsi="Arial" w:cs="Arial"/>
          <w:b/>
          <w:bCs/>
        </w:rPr>
      </w:pPr>
    </w:p>
    <w:sectPr w:rsidR="00B220F3" w:rsidRPr="0021558F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2F69" w14:textId="77777777" w:rsidR="00F257CB" w:rsidRDefault="00F257CB" w:rsidP="00F819B0">
      <w:pPr>
        <w:spacing w:after="0" w:line="240" w:lineRule="auto"/>
      </w:pPr>
      <w:r>
        <w:separator/>
      </w:r>
    </w:p>
  </w:endnote>
  <w:endnote w:type="continuationSeparator" w:id="0">
    <w:p w14:paraId="1C412B54" w14:textId="77777777" w:rsidR="00F257CB" w:rsidRDefault="00F257C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95D3" w14:textId="77777777" w:rsidR="00F257CB" w:rsidRDefault="00F257CB" w:rsidP="00F819B0">
      <w:pPr>
        <w:spacing w:after="0" w:line="240" w:lineRule="auto"/>
      </w:pPr>
      <w:r>
        <w:separator/>
      </w:r>
    </w:p>
  </w:footnote>
  <w:footnote w:type="continuationSeparator" w:id="0">
    <w:p w14:paraId="7FCD443F" w14:textId="77777777" w:rsidR="00F257CB" w:rsidRDefault="00F257C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DC456"/>
    <w:multiLevelType w:val="hybridMultilevel"/>
    <w:tmpl w:val="D736F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6EC9B"/>
    <w:multiLevelType w:val="hybridMultilevel"/>
    <w:tmpl w:val="DCC0B2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06B795"/>
    <w:multiLevelType w:val="hybridMultilevel"/>
    <w:tmpl w:val="E4CBD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514157"/>
    <w:multiLevelType w:val="multilevel"/>
    <w:tmpl w:val="CB1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21510"/>
    <w:multiLevelType w:val="hybridMultilevel"/>
    <w:tmpl w:val="25A1E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F62CD2"/>
    <w:multiLevelType w:val="hybridMultilevel"/>
    <w:tmpl w:val="4FF6097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110DA"/>
    <w:multiLevelType w:val="multilevel"/>
    <w:tmpl w:val="488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65FB2"/>
    <w:multiLevelType w:val="multilevel"/>
    <w:tmpl w:val="188E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A3770"/>
    <w:multiLevelType w:val="hybridMultilevel"/>
    <w:tmpl w:val="E2FC7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A49"/>
    <w:multiLevelType w:val="hybridMultilevel"/>
    <w:tmpl w:val="437C3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A4576"/>
    <w:multiLevelType w:val="multilevel"/>
    <w:tmpl w:val="28F6E9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800EE"/>
    <w:multiLevelType w:val="multilevel"/>
    <w:tmpl w:val="AE5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67550"/>
    <w:multiLevelType w:val="hybridMultilevel"/>
    <w:tmpl w:val="A9780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319A"/>
    <w:multiLevelType w:val="multilevel"/>
    <w:tmpl w:val="262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A485E"/>
    <w:multiLevelType w:val="hybridMultilevel"/>
    <w:tmpl w:val="FACAA1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4"/>
  </w:num>
  <w:num w:numId="5">
    <w:abstractNumId w:val="5"/>
  </w:num>
  <w:num w:numId="6">
    <w:abstractNumId w:val="13"/>
  </w:num>
  <w:num w:numId="7">
    <w:abstractNumId w:val="10"/>
  </w:num>
  <w:num w:numId="8">
    <w:abstractNumId w:val="25"/>
  </w:num>
  <w:num w:numId="9">
    <w:abstractNumId w:val="7"/>
  </w:num>
  <w:num w:numId="10">
    <w:abstractNumId w:val="3"/>
  </w:num>
  <w:num w:numId="11">
    <w:abstractNumId w:val="6"/>
  </w:num>
  <w:num w:numId="12">
    <w:abstractNumId w:val="21"/>
  </w:num>
  <w:num w:numId="13">
    <w:abstractNumId w:val="9"/>
  </w:num>
  <w:num w:numId="14">
    <w:abstractNumId w:val="8"/>
  </w:num>
  <w:num w:numId="15">
    <w:abstractNumId w:val="2"/>
  </w:num>
  <w:num w:numId="16">
    <w:abstractNumId w:val="26"/>
  </w:num>
  <w:num w:numId="17">
    <w:abstractNumId w:val="0"/>
  </w:num>
  <w:num w:numId="18">
    <w:abstractNumId w:val="22"/>
  </w:num>
  <w:num w:numId="19">
    <w:abstractNumId w:val="1"/>
  </w:num>
  <w:num w:numId="20">
    <w:abstractNumId w:val="15"/>
  </w:num>
  <w:num w:numId="21">
    <w:abstractNumId w:val="4"/>
  </w:num>
  <w:num w:numId="22">
    <w:abstractNumId w:val="23"/>
  </w:num>
  <w:num w:numId="23">
    <w:abstractNumId w:val="14"/>
  </w:num>
  <w:num w:numId="24">
    <w:abstractNumId w:val="12"/>
  </w:num>
  <w:num w:numId="25">
    <w:abstractNumId w:val="11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5000B"/>
    <w:rsid w:val="000A2FB8"/>
    <w:rsid w:val="0018584D"/>
    <w:rsid w:val="001A380F"/>
    <w:rsid w:val="00205238"/>
    <w:rsid w:val="002140B4"/>
    <w:rsid w:val="0021558F"/>
    <w:rsid w:val="002A49BD"/>
    <w:rsid w:val="00373416"/>
    <w:rsid w:val="003807A2"/>
    <w:rsid w:val="003F6F23"/>
    <w:rsid w:val="0043327D"/>
    <w:rsid w:val="004632F2"/>
    <w:rsid w:val="0047581C"/>
    <w:rsid w:val="005027C2"/>
    <w:rsid w:val="00541775"/>
    <w:rsid w:val="00577F9A"/>
    <w:rsid w:val="005B60A4"/>
    <w:rsid w:val="005F4595"/>
    <w:rsid w:val="00607D48"/>
    <w:rsid w:val="00617158"/>
    <w:rsid w:val="006177E3"/>
    <w:rsid w:val="006E1FAF"/>
    <w:rsid w:val="00704362"/>
    <w:rsid w:val="007208B3"/>
    <w:rsid w:val="0077163E"/>
    <w:rsid w:val="0078554E"/>
    <w:rsid w:val="00805395"/>
    <w:rsid w:val="00822F2B"/>
    <w:rsid w:val="00864E80"/>
    <w:rsid w:val="00874187"/>
    <w:rsid w:val="00885764"/>
    <w:rsid w:val="008E117E"/>
    <w:rsid w:val="00937663"/>
    <w:rsid w:val="00967B2C"/>
    <w:rsid w:val="009C610A"/>
    <w:rsid w:val="00A27F54"/>
    <w:rsid w:val="00AA6883"/>
    <w:rsid w:val="00AC2D21"/>
    <w:rsid w:val="00AE1565"/>
    <w:rsid w:val="00AF6EE3"/>
    <w:rsid w:val="00B12B1E"/>
    <w:rsid w:val="00B220F3"/>
    <w:rsid w:val="00B40406"/>
    <w:rsid w:val="00BA2874"/>
    <w:rsid w:val="00C14570"/>
    <w:rsid w:val="00C37761"/>
    <w:rsid w:val="00C50D5F"/>
    <w:rsid w:val="00C7506B"/>
    <w:rsid w:val="00C93A5D"/>
    <w:rsid w:val="00D40309"/>
    <w:rsid w:val="00D73D95"/>
    <w:rsid w:val="00DC3BBE"/>
    <w:rsid w:val="00DD5CB2"/>
    <w:rsid w:val="00DE463A"/>
    <w:rsid w:val="00E64BDA"/>
    <w:rsid w:val="00E65980"/>
    <w:rsid w:val="00EE5AC7"/>
    <w:rsid w:val="00F000E6"/>
    <w:rsid w:val="00F257CB"/>
    <w:rsid w:val="00F77032"/>
    <w:rsid w:val="00F819B0"/>
    <w:rsid w:val="00FB53F6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5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5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2022-03-22T10:13:00Z</dcterms:created>
  <dcterms:modified xsi:type="dcterms:W3CDTF">2022-03-22T10:13:00Z</dcterms:modified>
</cp:coreProperties>
</file>