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8FAE" w14:textId="655E01A5" w:rsidR="00F22BD1" w:rsidRPr="00373539" w:rsidRDefault="0062040C">
      <w:pPr>
        <w:rPr>
          <w:rFonts w:ascii="Arial" w:hAnsi="Arial" w:cs="Arial"/>
          <w:lang w:val="de-CH"/>
        </w:rPr>
      </w:pPr>
      <w:r w:rsidRPr="00373539">
        <w:rPr>
          <w:rFonts w:ascii="Arial" w:hAnsi="Arial" w:cs="Arial"/>
          <w:lang w:val="de-CH"/>
        </w:rPr>
        <w:t xml:space="preserve">Unser Kunde ist ein internationales innovatives mittelständische Maschinenbauunternehmen und bietet für internationale Hersteller individuelle </w:t>
      </w:r>
      <w:proofErr w:type="spellStart"/>
      <w:r w:rsidRPr="00373539">
        <w:rPr>
          <w:rFonts w:ascii="Arial" w:hAnsi="Arial" w:cs="Arial"/>
          <w:lang w:val="de-CH"/>
        </w:rPr>
        <w:t>Extrusions</w:t>
      </w:r>
      <w:proofErr w:type="spellEnd"/>
      <w:r w:rsidRPr="00373539">
        <w:rPr>
          <w:rFonts w:ascii="Arial" w:hAnsi="Arial" w:cs="Arial"/>
          <w:lang w:val="de-CH"/>
        </w:rPr>
        <w:t>- und Schneidemaschinen.</w:t>
      </w:r>
    </w:p>
    <w:p w14:paraId="5E89C83D" w14:textId="54D14162" w:rsidR="0062040C" w:rsidRPr="00373539" w:rsidRDefault="0062040C">
      <w:pPr>
        <w:rPr>
          <w:rFonts w:ascii="Arial" w:hAnsi="Arial" w:cs="Arial"/>
          <w:lang w:val="de-CH"/>
        </w:rPr>
      </w:pPr>
      <w:r w:rsidRPr="00373539">
        <w:rPr>
          <w:rFonts w:ascii="Arial" w:hAnsi="Arial" w:cs="Arial"/>
          <w:lang w:val="de-CH"/>
        </w:rPr>
        <w:t>Für das HQ im Zürcher Oberland suchen wir einen</w:t>
      </w:r>
    </w:p>
    <w:p w14:paraId="63C47AF1" w14:textId="03AD5BD3" w:rsidR="0062040C" w:rsidRPr="00373539" w:rsidRDefault="0062040C">
      <w:pPr>
        <w:rPr>
          <w:rFonts w:ascii="Arial" w:hAnsi="Arial" w:cs="Arial"/>
          <w:lang w:val="de-CH"/>
        </w:rPr>
      </w:pPr>
    </w:p>
    <w:p w14:paraId="1D4AE549" w14:textId="1965F04F" w:rsidR="0062040C" w:rsidRPr="0062040C" w:rsidRDefault="00373539" w:rsidP="0062040C">
      <w:pPr>
        <w:spacing w:before="300" w:after="300" w:line="240" w:lineRule="auto"/>
        <w:outlineLvl w:val="1"/>
        <w:rPr>
          <w:rFonts w:ascii="Arial" w:eastAsia="Times New Roman" w:hAnsi="Arial" w:cs="Arial"/>
          <w:color w:val="424957"/>
          <w:spacing w:val="3"/>
          <w:lang w:eastAsia="de-DE"/>
        </w:rPr>
      </w:pPr>
      <w:r w:rsidRPr="00373539">
        <w:rPr>
          <w:rFonts w:ascii="Arial" w:eastAsia="Times New Roman" w:hAnsi="Arial" w:cs="Arial"/>
          <w:color w:val="424957"/>
          <w:spacing w:val="3"/>
          <w:lang w:eastAsia="de-DE"/>
        </w:rPr>
        <w:t>Senior</w:t>
      </w:r>
      <w:r w:rsidR="0062040C" w:rsidRPr="0062040C">
        <w:rPr>
          <w:rFonts w:ascii="Arial" w:eastAsia="Times New Roman" w:hAnsi="Arial" w:cs="Arial"/>
          <w:color w:val="424957"/>
          <w:spacing w:val="3"/>
          <w:lang w:eastAsia="de-DE"/>
        </w:rPr>
        <w:t xml:space="preserve"> Controller (m/w/d)</w:t>
      </w:r>
    </w:p>
    <w:p w14:paraId="5D4AD897" w14:textId="68FD8BE3" w:rsidR="0062040C" w:rsidRPr="0062040C" w:rsidRDefault="0062040C" w:rsidP="0062040C">
      <w:pPr>
        <w:spacing w:before="300" w:after="150" w:line="240" w:lineRule="auto"/>
        <w:outlineLvl w:val="2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62040C">
        <w:rPr>
          <w:rFonts w:ascii="Arial" w:eastAsia="Times New Roman" w:hAnsi="Arial" w:cs="Arial"/>
          <w:color w:val="2B303B"/>
          <w:spacing w:val="3"/>
          <w:lang w:eastAsia="de-DE"/>
        </w:rPr>
        <w:t>AUFGABEN</w:t>
      </w:r>
    </w:p>
    <w:p w14:paraId="1B64061A" w14:textId="77777777" w:rsidR="0062040C" w:rsidRPr="0062040C" w:rsidRDefault="0062040C" w:rsidP="006204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62040C">
        <w:rPr>
          <w:rFonts w:ascii="Arial" w:eastAsia="Times New Roman" w:hAnsi="Arial" w:cs="Arial"/>
          <w:color w:val="2B303B"/>
          <w:spacing w:val="3"/>
          <w:lang w:eastAsia="de-DE"/>
        </w:rPr>
        <w:t>Mitarbeit an den Monats- und Jahresabschlüssen und Kommentierung der Plan-Ist-Abweichungen</w:t>
      </w:r>
    </w:p>
    <w:p w14:paraId="674AE6D7" w14:textId="7AC627F0" w:rsidR="0062040C" w:rsidRPr="00373539" w:rsidRDefault="0062040C" w:rsidP="006204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62040C">
        <w:rPr>
          <w:rFonts w:ascii="Arial" w:eastAsia="Times New Roman" w:hAnsi="Arial" w:cs="Arial"/>
          <w:color w:val="2B303B"/>
          <w:spacing w:val="3"/>
          <w:lang w:eastAsia="de-DE"/>
        </w:rPr>
        <w:t>Betreuung Konzern-Reporting und deren Kommentierung</w:t>
      </w:r>
    </w:p>
    <w:p w14:paraId="1EF70C23" w14:textId="580AB166" w:rsidR="0062040C" w:rsidRPr="0062040C" w:rsidRDefault="0062040C" w:rsidP="006204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373539">
        <w:rPr>
          <w:rFonts w:ascii="Arial" w:eastAsia="Times New Roman" w:hAnsi="Arial" w:cs="Arial"/>
          <w:color w:val="2B303B"/>
          <w:spacing w:val="3"/>
          <w:lang w:eastAsia="de-DE"/>
        </w:rPr>
        <w:t xml:space="preserve">Betreuung Forecast, Budget, Reporting, Abweichungsanalysen </w:t>
      </w:r>
      <w:proofErr w:type="spellStart"/>
      <w:r w:rsidRPr="00373539">
        <w:rPr>
          <w:rFonts w:ascii="Arial" w:eastAsia="Times New Roman" w:hAnsi="Arial" w:cs="Arial"/>
          <w:color w:val="2B303B"/>
          <w:spacing w:val="3"/>
          <w:lang w:eastAsia="de-DE"/>
        </w:rPr>
        <w:t>u.v.m</w:t>
      </w:r>
      <w:proofErr w:type="spellEnd"/>
    </w:p>
    <w:p w14:paraId="3F86A650" w14:textId="77777777" w:rsidR="0062040C" w:rsidRPr="0062040C" w:rsidRDefault="0062040C" w:rsidP="006204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62040C">
        <w:rPr>
          <w:rFonts w:ascii="Arial" w:eastAsia="Times New Roman" w:hAnsi="Arial" w:cs="Arial"/>
          <w:color w:val="2B303B"/>
          <w:spacing w:val="3"/>
          <w:lang w:eastAsia="de-DE"/>
        </w:rPr>
        <w:t>Erstellung und Kommentierung einer rollierenden Liquiditätsplanung</w:t>
      </w:r>
    </w:p>
    <w:p w14:paraId="2BA72D98" w14:textId="79A5CEDA" w:rsidR="0062040C" w:rsidRPr="0062040C" w:rsidRDefault="0062040C" w:rsidP="006204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62040C">
        <w:rPr>
          <w:rFonts w:ascii="Arial" w:eastAsia="Times New Roman" w:hAnsi="Arial" w:cs="Arial"/>
          <w:color w:val="2B303B"/>
          <w:spacing w:val="3"/>
          <w:lang w:eastAsia="de-DE"/>
        </w:rPr>
        <w:t xml:space="preserve">Koordination des operativen Planungsprozesses </w:t>
      </w:r>
      <w:r w:rsidRPr="00373539">
        <w:rPr>
          <w:rFonts w:ascii="Arial" w:eastAsia="Times New Roman" w:hAnsi="Arial" w:cs="Arial"/>
          <w:color w:val="2B303B"/>
          <w:spacing w:val="3"/>
          <w:lang w:eastAsia="de-DE"/>
        </w:rPr>
        <w:t>für die</w:t>
      </w:r>
      <w:r w:rsidRPr="0062040C">
        <w:rPr>
          <w:rFonts w:ascii="Arial" w:eastAsia="Times New Roman" w:hAnsi="Arial" w:cs="Arial"/>
          <w:color w:val="2B303B"/>
          <w:spacing w:val="3"/>
          <w:lang w:eastAsia="de-DE"/>
        </w:rPr>
        <w:t xml:space="preserve"> Gruppe</w:t>
      </w:r>
    </w:p>
    <w:p w14:paraId="478CF496" w14:textId="77777777" w:rsidR="0062040C" w:rsidRPr="0062040C" w:rsidRDefault="0062040C" w:rsidP="006204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62040C">
        <w:rPr>
          <w:rFonts w:ascii="Arial" w:eastAsia="Times New Roman" w:hAnsi="Arial" w:cs="Arial"/>
          <w:color w:val="2B303B"/>
          <w:spacing w:val="3"/>
          <w:lang w:eastAsia="de-DE"/>
        </w:rPr>
        <w:t>Erstellung von Deckungsbeitragsmargen nach Produktgruppe / Maschinentyp</w:t>
      </w:r>
    </w:p>
    <w:p w14:paraId="05900C91" w14:textId="77777777" w:rsidR="0062040C" w:rsidRPr="0062040C" w:rsidRDefault="0062040C" w:rsidP="006204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62040C">
        <w:rPr>
          <w:rFonts w:ascii="Arial" w:eastAsia="Times New Roman" w:hAnsi="Arial" w:cs="Arial"/>
          <w:color w:val="2B303B"/>
          <w:spacing w:val="3"/>
          <w:lang w:eastAsia="de-DE"/>
        </w:rPr>
        <w:t>Zentraler Ansprechpartner der Holding für alle Accounting- und Controlling-relevanten Themen</w:t>
      </w:r>
    </w:p>
    <w:p w14:paraId="023EC3A3" w14:textId="77777777" w:rsidR="0062040C" w:rsidRPr="0062040C" w:rsidRDefault="0062040C" w:rsidP="0062040C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62040C">
        <w:rPr>
          <w:rFonts w:ascii="Arial" w:eastAsia="Times New Roman" w:hAnsi="Arial" w:cs="Arial"/>
          <w:color w:val="2B303B"/>
          <w:spacing w:val="3"/>
          <w:lang w:eastAsia="de-DE"/>
        </w:rPr>
        <w:t>Erstellung und Kommentieren von Berichten für monatliche Abschluss- und Planungs-Reviews aller Gesellschaften</w:t>
      </w:r>
    </w:p>
    <w:p w14:paraId="3CE3F717" w14:textId="61EC65B2" w:rsidR="0062040C" w:rsidRPr="0062040C" w:rsidRDefault="0062040C" w:rsidP="0062040C">
      <w:pPr>
        <w:spacing w:before="300" w:after="150" w:line="240" w:lineRule="auto"/>
        <w:outlineLvl w:val="2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62040C">
        <w:rPr>
          <w:rFonts w:ascii="Arial" w:eastAsia="Times New Roman" w:hAnsi="Arial" w:cs="Arial"/>
          <w:color w:val="2B303B"/>
          <w:spacing w:val="3"/>
          <w:lang w:eastAsia="de-DE"/>
        </w:rPr>
        <w:t>PROFIL</w:t>
      </w:r>
    </w:p>
    <w:p w14:paraId="108B1403" w14:textId="4B490502" w:rsidR="0062040C" w:rsidRPr="0062040C" w:rsidRDefault="00373539" w:rsidP="0062040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373539">
        <w:rPr>
          <w:rFonts w:ascii="Arial" w:eastAsia="Times New Roman" w:hAnsi="Arial" w:cs="Arial"/>
          <w:color w:val="2B303B"/>
          <w:spacing w:val="3"/>
          <w:lang w:eastAsia="de-DE"/>
        </w:rPr>
        <w:t>Abgeschlossene</w:t>
      </w:r>
      <w:r w:rsidR="0062040C" w:rsidRPr="0062040C">
        <w:rPr>
          <w:rFonts w:ascii="Arial" w:eastAsia="Times New Roman" w:hAnsi="Arial" w:cs="Arial"/>
          <w:color w:val="2B303B"/>
          <w:spacing w:val="3"/>
          <w:lang w:eastAsia="de-DE"/>
        </w:rPr>
        <w:t xml:space="preserve"> betriebswirtschaftliche Ausbildung (Bachelor oder Master) </w:t>
      </w:r>
    </w:p>
    <w:p w14:paraId="428B7BB9" w14:textId="6A69FC7F" w:rsidR="0062040C" w:rsidRPr="0062040C" w:rsidRDefault="0062040C" w:rsidP="0062040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62040C">
        <w:rPr>
          <w:rFonts w:ascii="Arial" w:eastAsia="Times New Roman" w:hAnsi="Arial" w:cs="Arial"/>
          <w:color w:val="2B303B"/>
          <w:spacing w:val="3"/>
          <w:lang w:eastAsia="de-DE"/>
        </w:rPr>
        <w:t>Sie verfügen über eine mehrjährige Erfahrung im Bereich Controlling</w:t>
      </w:r>
      <w:r w:rsidR="00373539" w:rsidRPr="00373539">
        <w:rPr>
          <w:rFonts w:ascii="Arial" w:eastAsia="Times New Roman" w:hAnsi="Arial" w:cs="Arial"/>
          <w:color w:val="2B303B"/>
          <w:spacing w:val="3"/>
          <w:lang w:eastAsia="de-DE"/>
        </w:rPr>
        <w:t xml:space="preserve"> eines produzierenden Unternehmens </w:t>
      </w:r>
    </w:p>
    <w:p w14:paraId="7C1650BB" w14:textId="0A14B8A0" w:rsidR="0062040C" w:rsidRPr="0062040C" w:rsidRDefault="00373539" w:rsidP="0062040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373539">
        <w:rPr>
          <w:rFonts w:ascii="Arial" w:eastAsia="Times New Roman" w:hAnsi="Arial" w:cs="Arial"/>
          <w:color w:val="2B303B"/>
          <w:spacing w:val="3"/>
          <w:lang w:eastAsia="de-DE"/>
        </w:rPr>
        <w:t>Sehr gute</w:t>
      </w:r>
      <w:r w:rsidR="0062040C" w:rsidRPr="0062040C">
        <w:rPr>
          <w:rFonts w:ascii="Arial" w:eastAsia="Times New Roman" w:hAnsi="Arial" w:cs="Arial"/>
          <w:color w:val="2B303B"/>
          <w:spacing w:val="3"/>
          <w:lang w:eastAsia="de-DE"/>
        </w:rPr>
        <w:t xml:space="preserve"> SAP CO </w:t>
      </w:r>
      <w:r w:rsidRPr="00373539">
        <w:rPr>
          <w:rFonts w:ascii="Arial" w:eastAsia="Times New Roman" w:hAnsi="Arial" w:cs="Arial"/>
          <w:color w:val="2B303B"/>
          <w:spacing w:val="3"/>
          <w:lang w:eastAsia="de-DE"/>
        </w:rPr>
        <w:t xml:space="preserve">und </w:t>
      </w:r>
      <w:r w:rsidR="0062040C" w:rsidRPr="0062040C">
        <w:rPr>
          <w:rFonts w:ascii="Arial" w:eastAsia="Times New Roman" w:hAnsi="Arial" w:cs="Arial"/>
          <w:color w:val="2B303B"/>
          <w:spacing w:val="3"/>
          <w:lang w:eastAsia="de-DE"/>
        </w:rPr>
        <w:t>MS Office</w:t>
      </w:r>
      <w:r w:rsidRPr="0062040C">
        <w:rPr>
          <w:rFonts w:ascii="Arial" w:eastAsia="Times New Roman" w:hAnsi="Arial" w:cs="Arial"/>
          <w:color w:val="2B303B"/>
          <w:spacing w:val="3"/>
          <w:lang w:eastAsia="de-DE"/>
        </w:rPr>
        <w:t>-Kenntnissen</w:t>
      </w:r>
      <w:r w:rsidR="0062040C" w:rsidRPr="0062040C">
        <w:rPr>
          <w:rFonts w:ascii="Arial" w:eastAsia="Times New Roman" w:hAnsi="Arial" w:cs="Arial"/>
          <w:color w:val="2B303B"/>
          <w:spacing w:val="3"/>
          <w:lang w:eastAsia="de-DE"/>
        </w:rPr>
        <w:t xml:space="preserve">; Kenntnisse in </w:t>
      </w:r>
      <w:proofErr w:type="gramStart"/>
      <w:r w:rsidR="0062040C" w:rsidRPr="0062040C">
        <w:rPr>
          <w:rFonts w:ascii="Arial" w:eastAsia="Times New Roman" w:hAnsi="Arial" w:cs="Arial"/>
          <w:color w:val="2B303B"/>
          <w:spacing w:val="3"/>
          <w:lang w:eastAsia="de-DE"/>
        </w:rPr>
        <w:t>HFM Hyperion</w:t>
      </w:r>
      <w:proofErr w:type="gramEnd"/>
      <w:r w:rsidR="0062040C" w:rsidRPr="0062040C">
        <w:rPr>
          <w:rFonts w:ascii="Arial" w:eastAsia="Times New Roman" w:hAnsi="Arial" w:cs="Arial"/>
          <w:color w:val="2B303B"/>
          <w:spacing w:val="3"/>
          <w:lang w:eastAsia="de-DE"/>
        </w:rPr>
        <w:t xml:space="preserve"> oder anderen Konsolidierungssystemen runden Ihr Profil ab</w:t>
      </w:r>
    </w:p>
    <w:p w14:paraId="7F23FEAE" w14:textId="4B4267BE" w:rsidR="0062040C" w:rsidRPr="0062040C" w:rsidRDefault="00373539" w:rsidP="0062040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B303B"/>
          <w:spacing w:val="3"/>
          <w:lang w:eastAsia="de-DE"/>
        </w:rPr>
      </w:pPr>
      <w:r w:rsidRPr="00373539">
        <w:rPr>
          <w:rFonts w:ascii="Arial" w:eastAsia="Times New Roman" w:hAnsi="Arial" w:cs="Arial"/>
          <w:color w:val="2B303B"/>
          <w:spacing w:val="3"/>
          <w:lang w:eastAsia="de-DE"/>
        </w:rPr>
        <w:t>Sie agieren proaktiv und innovativ</w:t>
      </w:r>
    </w:p>
    <w:p w14:paraId="22EE5705" w14:textId="5A159C2D" w:rsidR="0062040C" w:rsidRPr="0062040C" w:rsidRDefault="00373539" w:rsidP="0062040C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color w:val="2B303B"/>
          <w:spacing w:val="3"/>
          <w:lang w:eastAsia="de-DE"/>
        </w:rPr>
      </w:pPr>
      <w:proofErr w:type="spellStart"/>
      <w:r w:rsidRPr="00373539">
        <w:rPr>
          <w:rFonts w:ascii="Arial" w:eastAsia="Times New Roman" w:hAnsi="Arial" w:cs="Arial"/>
          <w:color w:val="2B303B"/>
          <w:spacing w:val="3"/>
          <w:lang w:eastAsia="de-DE"/>
        </w:rPr>
        <w:t>Fliessend</w:t>
      </w:r>
      <w:proofErr w:type="spellEnd"/>
      <w:r w:rsidR="0062040C" w:rsidRPr="0062040C">
        <w:rPr>
          <w:rFonts w:ascii="Arial" w:eastAsia="Times New Roman" w:hAnsi="Arial" w:cs="Arial"/>
          <w:color w:val="2B303B"/>
          <w:spacing w:val="3"/>
          <w:lang w:eastAsia="de-DE"/>
        </w:rPr>
        <w:t xml:space="preserve"> Deutsch und Englisch</w:t>
      </w:r>
    </w:p>
    <w:p w14:paraId="2CA87330" w14:textId="77777777" w:rsidR="0062040C" w:rsidRPr="00373539" w:rsidRDefault="0062040C">
      <w:pPr>
        <w:rPr>
          <w:rFonts w:ascii="Arial" w:hAnsi="Arial" w:cs="Arial"/>
        </w:rPr>
      </w:pPr>
    </w:p>
    <w:sectPr w:rsidR="0062040C" w:rsidRPr="00373539" w:rsidSect="00237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BB5"/>
    <w:multiLevelType w:val="multilevel"/>
    <w:tmpl w:val="5B22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4D1698"/>
    <w:multiLevelType w:val="multilevel"/>
    <w:tmpl w:val="E80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B7210A"/>
    <w:multiLevelType w:val="multilevel"/>
    <w:tmpl w:val="5EB84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44532427">
    <w:abstractNumId w:val="2"/>
  </w:num>
  <w:num w:numId="2" w16cid:durableId="1100023856">
    <w:abstractNumId w:val="0"/>
  </w:num>
  <w:num w:numId="3" w16cid:durableId="1429736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0C"/>
    <w:rsid w:val="002375EA"/>
    <w:rsid w:val="00373539"/>
    <w:rsid w:val="0062040C"/>
    <w:rsid w:val="00F2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423B36"/>
  <w15:chartTrackingRefBased/>
  <w15:docId w15:val="{C6240DB2-425B-43C3-80EB-84A12C9B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5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72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4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/>
      <vt:lpstr>    Business Controller (m/w/d)</vt:lpstr>
      <vt:lpstr>        AUFGABEN</vt:lpstr>
      <vt:lpstr>        PROFIL</vt:lpstr>
      <vt:lpstr>        FREUEN SIE SICH AUF</vt:lpstr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1</cp:revision>
  <dcterms:created xsi:type="dcterms:W3CDTF">2023-02-03T10:27:00Z</dcterms:created>
  <dcterms:modified xsi:type="dcterms:W3CDTF">2023-02-03T10:42:00Z</dcterms:modified>
</cp:coreProperties>
</file>