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5375947" w14:textId="77777777" w:rsidR="0089347D" w:rsidRPr="0089347D" w:rsidRDefault="001404D0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Für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 xml:space="preserve"> Sitz in</w:t>
      </w: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59BBF5AA" w14:textId="77777777" w:rsidR="0089347D" w:rsidRPr="0089347D" w:rsidRDefault="0089347D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</w:p>
    <w:p w14:paraId="1A1CB35D" w14:textId="5F01868D" w:rsidR="00C04986" w:rsidRPr="00C04986" w:rsidRDefault="00C04986" w:rsidP="00C04986">
      <w:pPr>
        <w:spacing w:after="0" w:line="240" w:lineRule="auto"/>
        <w:textAlignment w:val="baseline"/>
        <w:outlineLvl w:val="0"/>
        <w:rPr>
          <w:rFonts w:ascii="Franklin Gothic Medium" w:eastAsia="Times New Roman" w:hAnsi="Franklin Gothic Medium" w:cs="Times New Roman"/>
          <w:b/>
          <w:bCs/>
          <w:caps/>
          <w:color w:val="000000"/>
          <w:kern w:val="36"/>
          <w:sz w:val="48"/>
          <w:szCs w:val="48"/>
          <w:lang w:eastAsia="de-CH"/>
        </w:rPr>
      </w:pPr>
      <w:proofErr w:type="gramStart"/>
      <w:r w:rsidRPr="00C04986">
        <w:rPr>
          <w:rFonts w:ascii="Franklin Gothic Medium" w:eastAsia="Times New Roman" w:hAnsi="Franklin Gothic Medium" w:cs="Times New Roman"/>
          <w:b/>
          <w:bCs/>
          <w:caps/>
          <w:color w:val="000000"/>
          <w:kern w:val="36"/>
          <w:sz w:val="48"/>
          <w:szCs w:val="48"/>
          <w:lang w:eastAsia="de-CH"/>
        </w:rPr>
        <w:t>HR REFERENT</w:t>
      </w:r>
      <w:proofErr w:type="gramEnd"/>
      <w:r w:rsidRPr="00C04986">
        <w:rPr>
          <w:rFonts w:ascii="Franklin Gothic Medium" w:eastAsia="Times New Roman" w:hAnsi="Franklin Gothic Medium" w:cs="Times New Roman"/>
          <w:b/>
          <w:bCs/>
          <w:caps/>
          <w:color w:val="000000"/>
          <w:kern w:val="36"/>
          <w:sz w:val="48"/>
          <w:szCs w:val="48"/>
          <w:lang w:eastAsia="de-CH"/>
        </w:rPr>
        <w:t xml:space="preserve"> RECRUITING &amp; ACTIVE SOURCING</w:t>
      </w:r>
      <w:r>
        <w:rPr>
          <w:rFonts w:ascii="Franklin Gothic Medium" w:eastAsia="Times New Roman" w:hAnsi="Franklin Gothic Medium" w:cs="Times New Roman"/>
          <w:b/>
          <w:bCs/>
          <w:caps/>
          <w:color w:val="000000"/>
          <w:kern w:val="36"/>
          <w:sz w:val="48"/>
          <w:szCs w:val="48"/>
          <w:lang w:eastAsia="de-CH"/>
        </w:rPr>
        <w:t xml:space="preserve"> (m/w/d)</w:t>
      </w:r>
    </w:p>
    <w:p w14:paraId="43A55AE6" w14:textId="7C1A053F" w:rsidR="002571FD" w:rsidRPr="0089347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004E"/>
        </w:rPr>
      </w:pPr>
    </w:p>
    <w:p w14:paraId="70A8CA23" w14:textId="01DB2CC8" w:rsidR="00A80BA7" w:rsidRPr="0089347D" w:rsidRDefault="00A80BA7" w:rsidP="00A80BA7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89347D">
        <w:rPr>
          <w:rFonts w:ascii="Arial" w:eastAsia="Times New Roman" w:hAnsi="Arial" w:cs="Arial"/>
          <w:b/>
          <w:bCs/>
          <w:color w:val="000000"/>
          <w:lang w:eastAsia="de-CH"/>
        </w:rPr>
        <w:t>Aufgaben</w:t>
      </w:r>
      <w:r w:rsidRPr="0089347D">
        <w:rPr>
          <w:rFonts w:ascii="Arial" w:eastAsia="Times New Roman" w:hAnsi="Arial" w:cs="Arial"/>
          <w:color w:val="000000"/>
          <w:lang w:eastAsia="de-CH"/>
        </w:rPr>
        <w:br/>
      </w:r>
    </w:p>
    <w:p w14:paraId="46ACEE50" w14:textId="4AC2D740" w:rsidR="00C04986" w:rsidRPr="00C04986" w:rsidRDefault="00C04986" w:rsidP="00C04986">
      <w:pPr>
        <w:numPr>
          <w:ilvl w:val="0"/>
          <w:numId w:val="2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Als </w:t>
      </w:r>
      <w:proofErr w:type="gramStart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HR Referent</w:t>
      </w:r>
      <w:proofErr w:type="gramEnd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für den Bereich Recruiting &amp; </w:t>
      </w:r>
      <w:proofErr w:type="spellStart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Active</w:t>
      </w:r>
      <w:proofErr w:type="spellEnd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Sourcing sind Sie verantwortlich für das Recruiting für 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verschiedene Werke und die</w:t>
      </w: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unsere zentrale Verwaltung</w:t>
      </w:r>
    </w:p>
    <w:p w14:paraId="733F54EB" w14:textId="77777777" w:rsidR="00C04986" w:rsidRPr="00C04986" w:rsidRDefault="00C04986" w:rsidP="00C04986">
      <w:pPr>
        <w:numPr>
          <w:ilvl w:val="0"/>
          <w:numId w:val="2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stimmen die Anforderungen an die zu besetzenden Stellen mit dem Fachbereich ab und beraten die Führungskräfte bei der Personalauswahl</w:t>
      </w:r>
    </w:p>
    <w:p w14:paraId="5FA99DC0" w14:textId="14727087" w:rsidR="00C04986" w:rsidRPr="00C04986" w:rsidRDefault="00C04986" w:rsidP="00C04986">
      <w:pPr>
        <w:numPr>
          <w:ilvl w:val="0"/>
          <w:numId w:val="27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erstellen und veröffentlichen Stellenanzeigen und führen Telefoninterviews durch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und ggf. Assessments</w:t>
      </w:r>
    </w:p>
    <w:p w14:paraId="21CB99AE" w14:textId="77777777" w:rsidR="00C04986" w:rsidRPr="00C04986" w:rsidRDefault="00C04986" w:rsidP="00C04986">
      <w:pPr>
        <w:numPr>
          <w:ilvl w:val="0"/>
          <w:numId w:val="29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arbeiten am kontinuierlichen Aufbau eines Talentpools </w:t>
      </w:r>
    </w:p>
    <w:p w14:paraId="1AD376AA" w14:textId="77777777" w:rsidR="00C04986" w:rsidRPr="00C04986" w:rsidRDefault="00C04986" w:rsidP="00C04986">
      <w:pPr>
        <w:numPr>
          <w:ilvl w:val="0"/>
          <w:numId w:val="30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Durch </w:t>
      </w:r>
      <w:proofErr w:type="spellStart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Active</w:t>
      </w:r>
      <w:proofErr w:type="spellEnd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Sourcing identifizieren und gewinnen Sie geeignete Kandidaten </w:t>
      </w:r>
    </w:p>
    <w:p w14:paraId="3D7C120D" w14:textId="77777777" w:rsidR="00C04986" w:rsidRPr="00C04986" w:rsidRDefault="00C04986" w:rsidP="00C04986">
      <w:pPr>
        <w:numPr>
          <w:ilvl w:val="0"/>
          <w:numId w:val="31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sind mit Instrumenten und </w:t>
      </w:r>
      <w:proofErr w:type="spellStart"/>
      <w:proofErr w:type="gramStart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KPI's</w:t>
      </w:r>
      <w:proofErr w:type="spellEnd"/>
      <w:proofErr w:type="gramEnd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zur Erfolgsmessung der Recruiting-Maßnahmen vertraut</w:t>
      </w:r>
    </w:p>
    <w:p w14:paraId="42AF9988" w14:textId="77777777" w:rsidR="0089347D" w:rsidRPr="0089347D" w:rsidRDefault="0089347D" w:rsidP="0089347D">
      <w:pPr>
        <w:pStyle w:val="Listenabsatz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4F1C321B" w14:textId="0553B7EC" w:rsidR="00C04986" w:rsidRPr="00C04986" w:rsidRDefault="00A80BA7" w:rsidP="00C04986">
      <w:p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89347D">
        <w:rPr>
          <w:rFonts w:ascii="Arial" w:eastAsia="Times New Roman" w:hAnsi="Arial" w:cs="Arial"/>
          <w:b/>
          <w:bCs/>
          <w:color w:val="000000"/>
          <w:lang w:eastAsia="de-CH"/>
        </w:rPr>
        <w:t>Profil</w:t>
      </w:r>
      <w:r w:rsidRPr="0089347D">
        <w:rPr>
          <w:rFonts w:ascii="Arial" w:eastAsia="Times New Roman" w:hAnsi="Arial" w:cs="Arial"/>
          <w:color w:val="000000"/>
          <w:lang w:eastAsia="de-CH"/>
        </w:rPr>
        <w:br/>
      </w:r>
    </w:p>
    <w:p w14:paraId="0E3097E7" w14:textId="07BB041D" w:rsidR="00A80BA7" w:rsidRPr="0089347D" w:rsidRDefault="00A80BA7" w:rsidP="0089347D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</w:p>
    <w:p w14:paraId="1013B0AA" w14:textId="77777777" w:rsidR="00C04986" w:rsidRDefault="00C04986" w:rsidP="00C04986">
      <w:pPr>
        <w:numPr>
          <w:ilvl w:val="0"/>
          <w:numId w:val="32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haben ein erfolgreich abgeschlossenes Studium mit Schwerpunkt Personalmanagement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/</w:t>
      </w: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Psychologie oder </w:t>
      </w: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>entsprechende Weiterbildungen/Praktika</w:t>
      </w:r>
    </w:p>
    <w:p w14:paraId="664FF549" w14:textId="77777777" w:rsidR="00C04986" w:rsidRPr="00C04986" w:rsidRDefault="00C04986" w:rsidP="00C04986">
      <w:pPr>
        <w:numPr>
          <w:ilvl w:val="0"/>
          <w:numId w:val="33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lastRenderedPageBreak/>
        <w:t xml:space="preserve">Sie bringen Erfahrung im Bereich Recruiting und </w:t>
      </w:r>
      <w:proofErr w:type="spellStart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Active</w:t>
      </w:r>
      <w:proofErr w:type="spellEnd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 Sourcing mit</w:t>
      </w:r>
    </w:p>
    <w:p w14:paraId="2481EE6D" w14:textId="77777777" w:rsidR="00C04986" w:rsidRPr="00C04986" w:rsidRDefault="00C04986" w:rsidP="00C04986">
      <w:pPr>
        <w:numPr>
          <w:ilvl w:val="0"/>
          <w:numId w:val="34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Sie sind versiert im Umgang mit den sozialen Medien und bringen Erfahrung bei der Umsetzung innovativer Maßnahmen mit</w:t>
      </w:r>
    </w:p>
    <w:p w14:paraId="27A49D92" w14:textId="77777777" w:rsidR="00C04986" w:rsidRPr="00C04986" w:rsidRDefault="00C04986" w:rsidP="00C04986">
      <w:pPr>
        <w:numPr>
          <w:ilvl w:val="0"/>
          <w:numId w:val="3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Sie überzeugen durch Ihr sicheres und verbindliches Auftreten und haben Spaß </w:t>
      </w:r>
      <w:proofErr w:type="gramStart"/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>am Netzwerken</w:t>
      </w:r>
      <w:proofErr w:type="gramEnd"/>
    </w:p>
    <w:p w14:paraId="713DB8F0" w14:textId="538A942B" w:rsidR="00C04986" w:rsidRPr="00C04986" w:rsidRDefault="00C04986" w:rsidP="00C04986">
      <w:pPr>
        <w:numPr>
          <w:ilvl w:val="0"/>
          <w:numId w:val="3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Sehr gute Deutsch. und </w:t>
      </w:r>
      <w:r w:rsidRPr="00C04986">
        <w:rPr>
          <w:rFonts w:ascii="Arial" w:eastAsia="Times New Roman" w:hAnsi="Arial" w:cs="Arial"/>
          <w:color w:val="000000"/>
          <w:sz w:val="30"/>
          <w:szCs w:val="30"/>
          <w:lang w:eastAsia="de-CH"/>
        </w:rPr>
        <w:t xml:space="preserve">Englischkenntnisse </w:t>
      </w:r>
    </w:p>
    <w:p w14:paraId="7DD6DABA" w14:textId="7A9B66D3" w:rsidR="00F000E6" w:rsidRPr="00A80BA7" w:rsidRDefault="00F000E6" w:rsidP="00C04986">
      <w:p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A80BA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2BFD" w14:textId="77777777" w:rsidR="0073321D" w:rsidRDefault="0073321D" w:rsidP="00F819B0">
      <w:pPr>
        <w:spacing w:after="0" w:line="240" w:lineRule="auto"/>
      </w:pPr>
      <w:r>
        <w:separator/>
      </w:r>
    </w:p>
  </w:endnote>
  <w:endnote w:type="continuationSeparator" w:id="0">
    <w:p w14:paraId="7B823A9E" w14:textId="77777777" w:rsidR="0073321D" w:rsidRDefault="0073321D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heAntiquaB-W5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3FC9" w14:textId="77777777" w:rsidR="0073321D" w:rsidRDefault="0073321D" w:rsidP="00F819B0">
      <w:pPr>
        <w:spacing w:after="0" w:line="240" w:lineRule="auto"/>
      </w:pPr>
      <w:r>
        <w:separator/>
      </w:r>
    </w:p>
  </w:footnote>
  <w:footnote w:type="continuationSeparator" w:id="0">
    <w:p w14:paraId="4DDAD3E2" w14:textId="77777777" w:rsidR="0073321D" w:rsidRDefault="0073321D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4707C"/>
    <w:multiLevelType w:val="multilevel"/>
    <w:tmpl w:val="2DF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70CD"/>
    <w:multiLevelType w:val="multilevel"/>
    <w:tmpl w:val="8B6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B030C"/>
    <w:multiLevelType w:val="multilevel"/>
    <w:tmpl w:val="24E8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90859"/>
    <w:multiLevelType w:val="multilevel"/>
    <w:tmpl w:val="FAEE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19A"/>
    <w:multiLevelType w:val="multilevel"/>
    <w:tmpl w:val="FED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E4249"/>
    <w:multiLevelType w:val="hybridMultilevel"/>
    <w:tmpl w:val="6A1C4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E69D1"/>
    <w:multiLevelType w:val="multilevel"/>
    <w:tmpl w:val="778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72EF8"/>
    <w:multiLevelType w:val="multilevel"/>
    <w:tmpl w:val="278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40CFF"/>
    <w:multiLevelType w:val="multilevel"/>
    <w:tmpl w:val="6F6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03FED"/>
    <w:multiLevelType w:val="multilevel"/>
    <w:tmpl w:val="5962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81487A"/>
    <w:multiLevelType w:val="multilevel"/>
    <w:tmpl w:val="7F5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966AD"/>
    <w:multiLevelType w:val="multilevel"/>
    <w:tmpl w:val="A308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D23DB"/>
    <w:multiLevelType w:val="multilevel"/>
    <w:tmpl w:val="7B2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310175"/>
    <w:multiLevelType w:val="multilevel"/>
    <w:tmpl w:val="46A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C52B2"/>
    <w:multiLevelType w:val="multilevel"/>
    <w:tmpl w:val="6DE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332145">
    <w:abstractNumId w:val="27"/>
  </w:num>
  <w:num w:numId="2" w16cid:durableId="74934458">
    <w:abstractNumId w:val="29"/>
  </w:num>
  <w:num w:numId="3" w16cid:durableId="186064351">
    <w:abstractNumId w:val="26"/>
  </w:num>
  <w:num w:numId="4" w16cid:durableId="196818918">
    <w:abstractNumId w:val="33"/>
  </w:num>
  <w:num w:numId="5" w16cid:durableId="528491784">
    <w:abstractNumId w:val="2"/>
  </w:num>
  <w:num w:numId="6" w16cid:durableId="1857453261">
    <w:abstractNumId w:val="23"/>
  </w:num>
  <w:num w:numId="7" w16cid:durableId="2064132734">
    <w:abstractNumId w:val="13"/>
  </w:num>
  <w:num w:numId="8" w16cid:durableId="711540369">
    <w:abstractNumId w:val="34"/>
  </w:num>
  <w:num w:numId="9" w16cid:durableId="2096049306">
    <w:abstractNumId w:val="8"/>
  </w:num>
  <w:num w:numId="10" w16cid:durableId="113864194">
    <w:abstractNumId w:val="0"/>
  </w:num>
  <w:num w:numId="11" w16cid:durableId="530454197">
    <w:abstractNumId w:val="3"/>
  </w:num>
  <w:num w:numId="12" w16cid:durableId="176581641">
    <w:abstractNumId w:val="31"/>
  </w:num>
  <w:num w:numId="13" w16cid:durableId="980040113">
    <w:abstractNumId w:val="9"/>
  </w:num>
  <w:num w:numId="14" w16cid:durableId="2139715624">
    <w:abstractNumId w:val="21"/>
  </w:num>
  <w:num w:numId="15" w16cid:durableId="536938290">
    <w:abstractNumId w:val="25"/>
  </w:num>
  <w:num w:numId="16" w16cid:durableId="350301090">
    <w:abstractNumId w:val="28"/>
  </w:num>
  <w:num w:numId="17" w16cid:durableId="1568493146">
    <w:abstractNumId w:val="11"/>
  </w:num>
  <w:num w:numId="18" w16cid:durableId="1095594411">
    <w:abstractNumId w:val="19"/>
  </w:num>
  <w:num w:numId="19" w16cid:durableId="365184015">
    <w:abstractNumId w:val="17"/>
  </w:num>
  <w:num w:numId="20" w16cid:durableId="176237517">
    <w:abstractNumId w:val="14"/>
  </w:num>
  <w:num w:numId="21" w16cid:durableId="299843742">
    <w:abstractNumId w:val="10"/>
  </w:num>
  <w:num w:numId="22" w16cid:durableId="27411449">
    <w:abstractNumId w:val="12"/>
  </w:num>
  <w:num w:numId="23" w16cid:durableId="1915624617">
    <w:abstractNumId w:val="35"/>
  </w:num>
  <w:num w:numId="24" w16cid:durableId="738210022">
    <w:abstractNumId w:val="7"/>
  </w:num>
  <w:num w:numId="25" w16cid:durableId="286394991">
    <w:abstractNumId w:val="24"/>
  </w:num>
  <w:num w:numId="26" w16cid:durableId="59524061">
    <w:abstractNumId w:val="22"/>
  </w:num>
  <w:num w:numId="27" w16cid:durableId="749346755">
    <w:abstractNumId w:val="32"/>
  </w:num>
  <w:num w:numId="28" w16cid:durableId="800422242">
    <w:abstractNumId w:val="6"/>
  </w:num>
  <w:num w:numId="29" w16cid:durableId="65230515">
    <w:abstractNumId w:val="16"/>
  </w:num>
  <w:num w:numId="30" w16cid:durableId="1771853116">
    <w:abstractNumId w:val="30"/>
  </w:num>
  <w:num w:numId="31" w16cid:durableId="538400539">
    <w:abstractNumId w:val="5"/>
  </w:num>
  <w:num w:numId="32" w16cid:durableId="1539778448">
    <w:abstractNumId w:val="1"/>
  </w:num>
  <w:num w:numId="33" w16cid:durableId="2007900941">
    <w:abstractNumId w:val="18"/>
  </w:num>
  <w:num w:numId="34" w16cid:durableId="1905411679">
    <w:abstractNumId w:val="4"/>
  </w:num>
  <w:num w:numId="35" w16cid:durableId="1579825917">
    <w:abstractNumId w:val="20"/>
  </w:num>
  <w:num w:numId="36" w16cid:durableId="11536472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0B509B"/>
    <w:rsid w:val="000D471C"/>
    <w:rsid w:val="00130B7E"/>
    <w:rsid w:val="001404D0"/>
    <w:rsid w:val="0018584D"/>
    <w:rsid w:val="001859B6"/>
    <w:rsid w:val="001A6F12"/>
    <w:rsid w:val="00205238"/>
    <w:rsid w:val="002140B4"/>
    <w:rsid w:val="002571FD"/>
    <w:rsid w:val="002A49BD"/>
    <w:rsid w:val="003807A2"/>
    <w:rsid w:val="003F6F23"/>
    <w:rsid w:val="00456E00"/>
    <w:rsid w:val="004632F2"/>
    <w:rsid w:val="0047581C"/>
    <w:rsid w:val="00540CE8"/>
    <w:rsid w:val="00541775"/>
    <w:rsid w:val="00577F9A"/>
    <w:rsid w:val="005B60A4"/>
    <w:rsid w:val="005C1A63"/>
    <w:rsid w:val="00607D48"/>
    <w:rsid w:val="006A76FB"/>
    <w:rsid w:val="006D7D8F"/>
    <w:rsid w:val="00704362"/>
    <w:rsid w:val="0073321D"/>
    <w:rsid w:val="0077163E"/>
    <w:rsid w:val="0078554E"/>
    <w:rsid w:val="00814FBE"/>
    <w:rsid w:val="00864E80"/>
    <w:rsid w:val="00874187"/>
    <w:rsid w:val="0089347D"/>
    <w:rsid w:val="008C7F62"/>
    <w:rsid w:val="008E117E"/>
    <w:rsid w:val="00967B2C"/>
    <w:rsid w:val="00A80BA7"/>
    <w:rsid w:val="00A970EC"/>
    <w:rsid w:val="00AA6883"/>
    <w:rsid w:val="00AF6EE3"/>
    <w:rsid w:val="00B12B1E"/>
    <w:rsid w:val="00B40406"/>
    <w:rsid w:val="00B578F5"/>
    <w:rsid w:val="00B81153"/>
    <w:rsid w:val="00BA2874"/>
    <w:rsid w:val="00C04986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2838-1AAD-46DC-A25E-F99C4B80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2022-04-27T06:43:00Z</dcterms:created>
  <dcterms:modified xsi:type="dcterms:W3CDTF">2022-04-27T06:43:00Z</dcterms:modified>
</cp:coreProperties>
</file>