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362" w:rsidRDefault="00851362" w:rsidP="00851362">
      <w:pPr>
        <w:rPr>
          <w:i/>
          <w:iCs/>
        </w:rPr>
      </w:pPr>
    </w:p>
    <w:p w:rsidR="00851362" w:rsidRDefault="00851362" w:rsidP="00851362">
      <w:pPr>
        <w:shd w:val="clear" w:color="auto" w:fill="FFFFFF"/>
        <w:spacing w:after="0" w:line="240" w:lineRule="auto"/>
        <w:textAlignment w:val="baseline"/>
        <w:rPr>
          <w:rFonts w:ascii="Segoe UI" w:eastAsia="Times New Roman" w:hAnsi="Segoe UI" w:cs="Segoe UI"/>
          <w:sz w:val="21"/>
          <w:szCs w:val="21"/>
          <w:lang w:eastAsia="de-CH"/>
        </w:rPr>
      </w:pPr>
      <w:r>
        <w:rPr>
          <w:rFonts w:ascii="Segoe UI" w:eastAsia="Times New Roman" w:hAnsi="Segoe UI" w:cs="Segoe UI"/>
          <w:sz w:val="21"/>
          <w:szCs w:val="21"/>
          <w:lang w:eastAsia="de-CH"/>
        </w:rPr>
        <w:t>Unser Kunde ist ein international erfolgreiches Unternehmen im Bereich Soft- und Hardware Öffentlicher Nahverkehr/GPS Steuerung für Maschinen etc.</w:t>
      </w:r>
    </w:p>
    <w:p w:rsidR="00851362" w:rsidRDefault="00851362" w:rsidP="00851362">
      <w:pPr>
        <w:shd w:val="clear" w:color="auto" w:fill="FFFFFF"/>
        <w:spacing w:after="0" w:line="240" w:lineRule="auto"/>
        <w:textAlignment w:val="baseline"/>
        <w:rPr>
          <w:rFonts w:ascii="Segoe UI" w:eastAsia="Times New Roman" w:hAnsi="Segoe UI" w:cs="Segoe UI"/>
          <w:sz w:val="21"/>
          <w:szCs w:val="21"/>
          <w:lang w:eastAsia="de-CH"/>
        </w:rPr>
      </w:pPr>
      <w:r>
        <w:rPr>
          <w:rFonts w:ascii="Segoe UI" w:eastAsia="Times New Roman" w:hAnsi="Segoe UI" w:cs="Segoe UI"/>
          <w:sz w:val="21"/>
          <w:szCs w:val="21"/>
          <w:lang w:eastAsia="de-CH"/>
        </w:rPr>
        <w:t xml:space="preserve"> Um das Wachstum des Unternehmens zu sichern und weiter auszubauen suchen wir </w:t>
      </w:r>
      <w:r w:rsidR="006D5342">
        <w:rPr>
          <w:rFonts w:ascii="Segoe UI" w:eastAsia="Times New Roman" w:hAnsi="Segoe UI" w:cs="Segoe UI"/>
          <w:sz w:val="21"/>
          <w:szCs w:val="21"/>
          <w:lang w:eastAsia="de-CH"/>
        </w:rPr>
        <w:t>einen</w:t>
      </w:r>
      <w:bookmarkStart w:id="0" w:name="_GoBack"/>
      <w:bookmarkEnd w:id="0"/>
    </w:p>
    <w:p w:rsidR="00851362" w:rsidRDefault="00851362" w:rsidP="00851362">
      <w:pPr>
        <w:shd w:val="clear" w:color="auto" w:fill="FFFFFF"/>
        <w:spacing w:after="0" w:line="240" w:lineRule="auto"/>
        <w:textAlignment w:val="baseline"/>
        <w:rPr>
          <w:rFonts w:ascii="Segoe UI" w:eastAsia="Times New Roman" w:hAnsi="Segoe UI" w:cs="Segoe UI"/>
          <w:sz w:val="21"/>
          <w:szCs w:val="21"/>
          <w:lang w:eastAsia="de-CH"/>
        </w:rPr>
      </w:pPr>
      <w:r>
        <w:rPr>
          <w:rFonts w:ascii="Segoe UI" w:eastAsia="Times New Roman" w:hAnsi="Segoe UI" w:cs="Segoe UI"/>
          <w:sz w:val="21"/>
          <w:szCs w:val="21"/>
          <w:lang w:eastAsia="de-CH"/>
        </w:rPr>
        <w:t> </w:t>
      </w:r>
    </w:p>
    <w:p w:rsidR="00851362" w:rsidRDefault="00851362" w:rsidP="00851362">
      <w:pPr>
        <w:shd w:val="clear" w:color="auto" w:fill="FFFFFF"/>
        <w:spacing w:after="0" w:line="240" w:lineRule="auto"/>
        <w:textAlignment w:val="baseline"/>
        <w:rPr>
          <w:rFonts w:ascii="Segoe UI" w:eastAsia="Times New Roman" w:hAnsi="Segoe UI" w:cs="Segoe UI"/>
          <w:b/>
          <w:bCs/>
          <w:sz w:val="21"/>
          <w:szCs w:val="21"/>
          <w:bdr w:val="none" w:sz="0" w:space="0" w:color="auto" w:frame="1"/>
          <w:lang w:eastAsia="de-CH"/>
        </w:rPr>
      </w:pPr>
      <w:r>
        <w:rPr>
          <w:rFonts w:ascii="Segoe UI" w:eastAsia="Times New Roman" w:hAnsi="Segoe UI" w:cs="Segoe UI"/>
          <w:b/>
          <w:bCs/>
          <w:sz w:val="21"/>
          <w:szCs w:val="21"/>
          <w:bdr w:val="none" w:sz="0" w:space="0" w:color="auto" w:frame="1"/>
          <w:lang w:eastAsia="de-CH"/>
        </w:rPr>
        <w:t>Key Account Manager Deutsche Bahn (m/w/d)</w:t>
      </w:r>
    </w:p>
    <w:p w:rsidR="00851362" w:rsidRDefault="00851362" w:rsidP="00851362">
      <w:pPr>
        <w:shd w:val="clear" w:color="auto" w:fill="FFFFFF"/>
        <w:spacing w:after="0" w:line="240" w:lineRule="auto"/>
        <w:textAlignment w:val="baseline"/>
        <w:rPr>
          <w:rFonts w:ascii="Segoe UI" w:eastAsia="Times New Roman" w:hAnsi="Segoe UI" w:cs="Segoe UI"/>
          <w:b/>
          <w:bCs/>
          <w:sz w:val="21"/>
          <w:szCs w:val="21"/>
          <w:bdr w:val="none" w:sz="0" w:space="0" w:color="auto" w:frame="1"/>
          <w:lang w:eastAsia="de-CH"/>
        </w:rPr>
      </w:pPr>
    </w:p>
    <w:p w:rsidR="00851362" w:rsidRDefault="00851362" w:rsidP="00851362">
      <w:pPr>
        <w:shd w:val="clear" w:color="auto" w:fill="FFFFFF"/>
        <w:spacing w:after="0" w:line="240" w:lineRule="auto"/>
        <w:textAlignment w:val="baseline"/>
        <w:rPr>
          <w:rFonts w:ascii="Segoe UI" w:eastAsia="Times New Roman" w:hAnsi="Segoe UI" w:cs="Segoe UI"/>
          <w:sz w:val="21"/>
          <w:szCs w:val="21"/>
          <w:lang w:eastAsia="de-CH"/>
        </w:rPr>
      </w:pPr>
      <w:r>
        <w:rPr>
          <w:rFonts w:ascii="Segoe UI" w:eastAsia="Times New Roman" w:hAnsi="Segoe UI" w:cs="Segoe UI"/>
          <w:sz w:val="21"/>
          <w:szCs w:val="21"/>
          <w:lang w:eastAsia="de-CH"/>
        </w:rPr>
        <w:t xml:space="preserve">Sie arbeiten hier im </w:t>
      </w:r>
      <w:proofErr w:type="gramStart"/>
      <w:r>
        <w:rPr>
          <w:rFonts w:ascii="Segoe UI" w:eastAsia="Times New Roman" w:hAnsi="Segoe UI" w:cs="Segoe UI"/>
          <w:sz w:val="21"/>
          <w:szCs w:val="21"/>
          <w:lang w:eastAsia="de-CH"/>
        </w:rPr>
        <w:t>Home Office</w:t>
      </w:r>
      <w:proofErr w:type="gramEnd"/>
      <w:r>
        <w:rPr>
          <w:rFonts w:ascii="Segoe UI" w:eastAsia="Times New Roman" w:hAnsi="Segoe UI" w:cs="Segoe UI"/>
          <w:sz w:val="21"/>
          <w:szCs w:val="21"/>
          <w:lang w:eastAsia="de-CH"/>
        </w:rPr>
        <w:t xml:space="preserve"> </w:t>
      </w:r>
    </w:p>
    <w:p w:rsidR="00851362" w:rsidRDefault="00851362" w:rsidP="00851362">
      <w:pPr>
        <w:shd w:val="clear" w:color="auto" w:fill="FFFFFF"/>
        <w:spacing w:after="0" w:line="240" w:lineRule="auto"/>
        <w:textAlignment w:val="baseline"/>
        <w:rPr>
          <w:rFonts w:ascii="Segoe UI" w:eastAsia="Times New Roman" w:hAnsi="Segoe UI" w:cs="Segoe UI"/>
          <w:sz w:val="21"/>
          <w:szCs w:val="21"/>
          <w:lang w:eastAsia="de-CH"/>
        </w:rPr>
      </w:pPr>
    </w:p>
    <w:p w:rsidR="00851362" w:rsidRDefault="00851362" w:rsidP="00851362">
      <w:pPr>
        <w:shd w:val="clear" w:color="auto" w:fill="FFFFFF"/>
        <w:spacing w:after="0" w:line="240" w:lineRule="auto"/>
        <w:textAlignment w:val="baseline"/>
        <w:rPr>
          <w:rFonts w:ascii="Segoe UI" w:eastAsia="Times New Roman" w:hAnsi="Segoe UI" w:cs="Segoe UI"/>
          <w:sz w:val="21"/>
          <w:szCs w:val="21"/>
          <w:lang w:eastAsia="de-CH"/>
        </w:rPr>
      </w:pPr>
      <w:r>
        <w:rPr>
          <w:rFonts w:ascii="Segoe UI" w:eastAsia="Times New Roman" w:hAnsi="Segoe UI" w:cs="Segoe UI"/>
          <w:sz w:val="21"/>
          <w:szCs w:val="21"/>
          <w:lang w:eastAsia="de-CH"/>
        </w:rPr>
        <w:t>Aufgaben:</w:t>
      </w:r>
    </w:p>
    <w:p w:rsidR="00851362" w:rsidRDefault="00851362" w:rsidP="00851362">
      <w:pPr>
        <w:shd w:val="clear" w:color="auto" w:fill="FFFFFF"/>
        <w:spacing w:after="0" w:line="240" w:lineRule="auto"/>
        <w:textAlignment w:val="baseline"/>
        <w:rPr>
          <w:rFonts w:ascii="Segoe UI" w:eastAsia="Times New Roman" w:hAnsi="Segoe UI" w:cs="Segoe UI"/>
          <w:sz w:val="21"/>
          <w:szCs w:val="21"/>
          <w:lang w:eastAsia="de-CH"/>
        </w:rPr>
      </w:pPr>
    </w:p>
    <w:p w:rsidR="00851362" w:rsidRDefault="00851362" w:rsidP="00851362">
      <w:pPr>
        <w:shd w:val="clear" w:color="auto" w:fill="FFFFFF"/>
        <w:spacing w:after="0" w:line="240" w:lineRule="auto"/>
        <w:textAlignment w:val="baseline"/>
        <w:rPr>
          <w:rFonts w:ascii="Segoe UI" w:eastAsia="Times New Roman" w:hAnsi="Segoe UI" w:cs="Segoe UI"/>
          <w:sz w:val="21"/>
          <w:szCs w:val="21"/>
          <w:lang w:eastAsia="de-CH"/>
        </w:rPr>
      </w:pPr>
      <w:r>
        <w:rPr>
          <w:rFonts w:ascii="Segoe UI" w:eastAsia="Times New Roman" w:hAnsi="Segoe UI" w:cs="Segoe UI"/>
          <w:sz w:val="21"/>
          <w:szCs w:val="21"/>
          <w:lang w:eastAsia="de-CH"/>
        </w:rPr>
        <w:t> </w:t>
      </w:r>
    </w:p>
    <w:p w:rsidR="00851362" w:rsidRDefault="00851362" w:rsidP="00851362">
      <w:pPr>
        <w:numPr>
          <w:ilvl w:val="0"/>
          <w:numId w:val="1"/>
        </w:numPr>
        <w:spacing w:after="0" w:line="240" w:lineRule="auto"/>
        <w:ind w:left="480"/>
        <w:textAlignment w:val="baseline"/>
        <w:rPr>
          <w:rFonts w:ascii="Segoe UI" w:eastAsia="Times New Roman" w:hAnsi="Segoe UI" w:cs="Segoe UI"/>
          <w:sz w:val="21"/>
          <w:szCs w:val="21"/>
          <w:lang w:eastAsia="de-CH"/>
        </w:rPr>
      </w:pPr>
      <w:r>
        <w:rPr>
          <w:rFonts w:ascii="Segoe UI" w:eastAsia="Times New Roman" w:hAnsi="Segoe UI" w:cs="Segoe UI"/>
          <w:sz w:val="21"/>
          <w:szCs w:val="21"/>
          <w:lang w:eastAsia="de-CH"/>
        </w:rPr>
        <w:t xml:space="preserve">Betreuung des Kunden Deutsche Bahn </w:t>
      </w:r>
    </w:p>
    <w:p w:rsidR="00851362" w:rsidRDefault="00851362" w:rsidP="00851362">
      <w:pPr>
        <w:numPr>
          <w:ilvl w:val="0"/>
          <w:numId w:val="1"/>
        </w:numPr>
        <w:spacing w:after="0" w:line="240" w:lineRule="auto"/>
        <w:ind w:left="480"/>
        <w:textAlignment w:val="baseline"/>
        <w:rPr>
          <w:rFonts w:ascii="Segoe UI" w:eastAsia="Times New Roman" w:hAnsi="Segoe UI" w:cs="Segoe UI"/>
          <w:sz w:val="21"/>
          <w:szCs w:val="21"/>
          <w:lang w:eastAsia="de-CH"/>
        </w:rPr>
      </w:pPr>
      <w:r>
        <w:rPr>
          <w:rFonts w:ascii="Segoe UI" w:eastAsia="Times New Roman" w:hAnsi="Segoe UI" w:cs="Segoe UI"/>
          <w:sz w:val="21"/>
          <w:szCs w:val="21"/>
          <w:lang w:eastAsia="de-CH"/>
        </w:rPr>
        <w:t>Kundenservice, d.h. Eruieren von Kundenanforderungen und -wünschen</w:t>
      </w:r>
    </w:p>
    <w:p w:rsidR="00851362" w:rsidRDefault="00851362" w:rsidP="00851362">
      <w:pPr>
        <w:numPr>
          <w:ilvl w:val="0"/>
          <w:numId w:val="1"/>
        </w:numPr>
        <w:spacing w:after="0" w:line="240" w:lineRule="auto"/>
        <w:ind w:left="480"/>
        <w:textAlignment w:val="baseline"/>
        <w:rPr>
          <w:rFonts w:ascii="Segoe UI" w:eastAsia="Times New Roman" w:hAnsi="Segoe UI" w:cs="Segoe UI"/>
          <w:sz w:val="21"/>
          <w:szCs w:val="21"/>
          <w:lang w:eastAsia="de-CH"/>
        </w:rPr>
      </w:pPr>
      <w:r>
        <w:rPr>
          <w:rFonts w:ascii="Segoe UI" w:eastAsia="Times New Roman" w:hAnsi="Segoe UI" w:cs="Segoe UI"/>
          <w:sz w:val="21"/>
          <w:szCs w:val="21"/>
          <w:lang w:eastAsia="de-CH"/>
        </w:rPr>
        <w:t xml:space="preserve">Account-Betreuung </w:t>
      </w:r>
      <w:proofErr w:type="spellStart"/>
      <w:r>
        <w:rPr>
          <w:rFonts w:ascii="Segoe UI" w:eastAsia="Times New Roman" w:hAnsi="Segoe UI" w:cs="Segoe UI"/>
          <w:sz w:val="21"/>
          <w:szCs w:val="21"/>
          <w:lang w:eastAsia="de-CH"/>
        </w:rPr>
        <w:t>inkl</w:t>
      </w:r>
      <w:proofErr w:type="spellEnd"/>
      <w:r>
        <w:rPr>
          <w:rFonts w:ascii="Segoe UI" w:eastAsia="Times New Roman" w:hAnsi="Segoe UI" w:cs="Segoe UI"/>
          <w:sz w:val="21"/>
          <w:szCs w:val="21"/>
          <w:lang w:eastAsia="de-CH"/>
        </w:rPr>
        <w:t xml:space="preserve"> Überwachung und Bearbeitung von Umsatz, Neu-Geschäfts Akquise und Profitabilität des zu betreuenden Accounts sowie Durchführung von kundenspezifischen Marketingaktivitäten</w:t>
      </w:r>
    </w:p>
    <w:p w:rsidR="00851362" w:rsidRDefault="00851362" w:rsidP="00851362">
      <w:pPr>
        <w:numPr>
          <w:ilvl w:val="0"/>
          <w:numId w:val="1"/>
        </w:numPr>
        <w:spacing w:after="0" w:line="240" w:lineRule="auto"/>
        <w:ind w:left="480"/>
        <w:textAlignment w:val="baseline"/>
        <w:rPr>
          <w:rFonts w:ascii="Segoe UI" w:eastAsia="Times New Roman" w:hAnsi="Segoe UI" w:cs="Segoe UI"/>
          <w:sz w:val="21"/>
          <w:szCs w:val="21"/>
          <w:lang w:eastAsia="de-CH"/>
        </w:rPr>
      </w:pPr>
      <w:r>
        <w:rPr>
          <w:rFonts w:ascii="Segoe UI" w:eastAsia="Times New Roman" w:hAnsi="Segoe UI" w:cs="Segoe UI"/>
          <w:sz w:val="21"/>
          <w:szCs w:val="21"/>
          <w:lang w:eastAsia="de-CH"/>
        </w:rPr>
        <w:t>Kooperation und Kommunikation mit dem Sales-Team und den Kundenniederlassungen</w:t>
      </w:r>
    </w:p>
    <w:p w:rsidR="00851362" w:rsidRDefault="00851362" w:rsidP="00851362">
      <w:pPr>
        <w:numPr>
          <w:ilvl w:val="0"/>
          <w:numId w:val="1"/>
        </w:numPr>
        <w:spacing w:after="0" w:line="240" w:lineRule="auto"/>
        <w:ind w:left="480"/>
        <w:textAlignment w:val="baseline"/>
        <w:rPr>
          <w:rFonts w:ascii="Segoe UI" w:eastAsia="Times New Roman" w:hAnsi="Segoe UI" w:cs="Segoe UI"/>
          <w:sz w:val="21"/>
          <w:szCs w:val="21"/>
          <w:lang w:eastAsia="de-CH"/>
        </w:rPr>
      </w:pPr>
      <w:r>
        <w:rPr>
          <w:rFonts w:ascii="Segoe UI" w:eastAsia="Times New Roman" w:hAnsi="Segoe UI" w:cs="Segoe UI"/>
          <w:sz w:val="21"/>
          <w:szCs w:val="21"/>
          <w:lang w:eastAsia="de-CH"/>
        </w:rPr>
        <w:t>Eigenständige Angebotsbearbeitung, selbstständige Preisvorgabe an den Vertriebsinnendienst, Angebotsverfolgung und Verhandlung</w:t>
      </w:r>
    </w:p>
    <w:p w:rsidR="00851362" w:rsidRDefault="00851362" w:rsidP="00851362">
      <w:pPr>
        <w:numPr>
          <w:ilvl w:val="0"/>
          <w:numId w:val="1"/>
        </w:numPr>
        <w:spacing w:after="0" w:line="240" w:lineRule="auto"/>
        <w:ind w:left="480"/>
        <w:textAlignment w:val="baseline"/>
        <w:rPr>
          <w:rFonts w:ascii="Segoe UI" w:eastAsia="Times New Roman" w:hAnsi="Segoe UI" w:cs="Segoe UI"/>
          <w:sz w:val="21"/>
          <w:szCs w:val="21"/>
          <w:lang w:eastAsia="de-CH"/>
        </w:rPr>
      </w:pPr>
      <w:r>
        <w:rPr>
          <w:rFonts w:ascii="Segoe UI" w:eastAsia="Times New Roman" w:hAnsi="Segoe UI" w:cs="Segoe UI"/>
          <w:sz w:val="21"/>
          <w:szCs w:val="21"/>
          <w:lang w:eastAsia="de-CH"/>
        </w:rPr>
        <w:t>Betreuung der aktuell gewonnenen Projekte in Abstimmung mit dem Programm-Management und dem Kunden</w:t>
      </w:r>
    </w:p>
    <w:p w:rsidR="00851362" w:rsidRDefault="00851362" w:rsidP="00851362">
      <w:pPr>
        <w:numPr>
          <w:ilvl w:val="0"/>
          <w:numId w:val="1"/>
        </w:numPr>
        <w:spacing w:after="0" w:line="240" w:lineRule="auto"/>
        <w:ind w:left="480"/>
        <w:textAlignment w:val="baseline"/>
        <w:rPr>
          <w:rFonts w:ascii="Segoe UI" w:eastAsia="Times New Roman" w:hAnsi="Segoe UI" w:cs="Segoe UI"/>
          <w:sz w:val="21"/>
          <w:szCs w:val="21"/>
          <w:lang w:eastAsia="de-CH"/>
        </w:rPr>
      </w:pPr>
      <w:r>
        <w:rPr>
          <w:rFonts w:ascii="Segoe UI" w:eastAsia="Times New Roman" w:hAnsi="Segoe UI" w:cs="Segoe UI"/>
          <w:sz w:val="21"/>
          <w:szCs w:val="21"/>
          <w:lang w:eastAsia="de-CH"/>
        </w:rPr>
        <w:t>Führen von jährlichen „Business Reviews“ mit den Kunden, d.h. Vorbereitung von Meetings, Aufbereitung aller relevanten Daten und Vorschlag zur Verhandlungsstrategie unter Berücksichtigung der regionalen Ziele und der globalen Kundenstrategie in Abstimmung mit dem Global Account Manager</w:t>
      </w:r>
    </w:p>
    <w:p w:rsidR="00851362" w:rsidRDefault="00851362" w:rsidP="00851362">
      <w:pPr>
        <w:numPr>
          <w:ilvl w:val="0"/>
          <w:numId w:val="1"/>
        </w:numPr>
        <w:spacing w:after="0" w:line="240" w:lineRule="auto"/>
        <w:ind w:left="480"/>
        <w:textAlignment w:val="baseline"/>
        <w:rPr>
          <w:rFonts w:ascii="Segoe UI" w:eastAsia="Times New Roman" w:hAnsi="Segoe UI" w:cs="Segoe UI"/>
          <w:sz w:val="21"/>
          <w:szCs w:val="21"/>
          <w:lang w:eastAsia="de-CH"/>
        </w:rPr>
      </w:pPr>
      <w:r>
        <w:rPr>
          <w:rFonts w:ascii="Segoe UI" w:eastAsia="Times New Roman" w:hAnsi="Segoe UI" w:cs="Segoe UI"/>
          <w:sz w:val="21"/>
          <w:szCs w:val="21"/>
          <w:lang w:eastAsia="de-CH"/>
        </w:rPr>
        <w:t>Budgetplanung / Aktualisierung der Umsätze</w:t>
      </w:r>
    </w:p>
    <w:p w:rsidR="00851362" w:rsidRDefault="00851362" w:rsidP="00851362">
      <w:pPr>
        <w:numPr>
          <w:ilvl w:val="0"/>
          <w:numId w:val="1"/>
        </w:numPr>
        <w:spacing w:after="0" w:line="240" w:lineRule="auto"/>
        <w:ind w:left="480"/>
        <w:textAlignment w:val="baseline"/>
        <w:rPr>
          <w:rFonts w:ascii="Segoe UI" w:eastAsia="Times New Roman" w:hAnsi="Segoe UI" w:cs="Segoe UI"/>
          <w:sz w:val="21"/>
          <w:szCs w:val="21"/>
          <w:lang w:eastAsia="de-CH"/>
        </w:rPr>
      </w:pPr>
      <w:r>
        <w:rPr>
          <w:rFonts w:ascii="Segoe UI" w:eastAsia="Times New Roman" w:hAnsi="Segoe UI" w:cs="Segoe UI"/>
          <w:sz w:val="21"/>
          <w:szCs w:val="21"/>
          <w:lang w:eastAsia="de-CH"/>
        </w:rPr>
        <w:t>Zusammenarbeit mit den Produktionsstandorten</w:t>
      </w:r>
    </w:p>
    <w:p w:rsidR="00851362" w:rsidRDefault="00851362" w:rsidP="00851362">
      <w:pPr>
        <w:numPr>
          <w:ilvl w:val="0"/>
          <w:numId w:val="1"/>
        </w:numPr>
        <w:spacing w:after="0" w:line="240" w:lineRule="auto"/>
        <w:ind w:left="480"/>
        <w:textAlignment w:val="baseline"/>
        <w:rPr>
          <w:rFonts w:ascii="Segoe UI" w:eastAsia="Times New Roman" w:hAnsi="Segoe UI" w:cs="Segoe UI"/>
          <w:sz w:val="21"/>
          <w:szCs w:val="21"/>
          <w:lang w:eastAsia="de-CH"/>
        </w:rPr>
      </w:pPr>
      <w:r>
        <w:rPr>
          <w:rFonts w:ascii="Segoe UI" w:eastAsia="Times New Roman" w:hAnsi="Segoe UI" w:cs="Segoe UI"/>
          <w:sz w:val="21"/>
          <w:szCs w:val="21"/>
          <w:lang w:eastAsia="de-CH"/>
        </w:rPr>
        <w:t>Zusammenarbeit mit Legal und Internal Control</w:t>
      </w:r>
    </w:p>
    <w:p w:rsidR="00851362" w:rsidRDefault="00851362" w:rsidP="00851362">
      <w:pPr>
        <w:numPr>
          <w:ilvl w:val="0"/>
          <w:numId w:val="1"/>
        </w:numPr>
        <w:spacing w:after="0" w:line="240" w:lineRule="auto"/>
        <w:ind w:left="480"/>
        <w:textAlignment w:val="baseline"/>
        <w:rPr>
          <w:rFonts w:ascii="Segoe UI" w:eastAsia="Times New Roman" w:hAnsi="Segoe UI" w:cs="Segoe UI"/>
          <w:sz w:val="21"/>
          <w:szCs w:val="21"/>
          <w:lang w:eastAsia="de-CH"/>
        </w:rPr>
      </w:pPr>
    </w:p>
    <w:p w:rsidR="00851362" w:rsidRDefault="00851362" w:rsidP="00851362">
      <w:pPr>
        <w:shd w:val="clear" w:color="auto" w:fill="FFFFFF"/>
        <w:spacing w:after="0" w:line="240" w:lineRule="auto"/>
        <w:textAlignment w:val="baseline"/>
        <w:rPr>
          <w:rFonts w:ascii="Segoe UI" w:eastAsia="Times New Roman" w:hAnsi="Segoe UI" w:cs="Segoe UI"/>
          <w:sz w:val="21"/>
          <w:szCs w:val="21"/>
          <w:lang w:eastAsia="de-CH"/>
        </w:rPr>
      </w:pPr>
      <w:r>
        <w:rPr>
          <w:rFonts w:ascii="Segoe UI" w:eastAsia="Times New Roman" w:hAnsi="Segoe UI" w:cs="Segoe UI"/>
          <w:sz w:val="21"/>
          <w:szCs w:val="21"/>
          <w:lang w:eastAsia="de-CH"/>
        </w:rPr>
        <w:t>Profil:</w:t>
      </w:r>
    </w:p>
    <w:p w:rsidR="00851362" w:rsidRDefault="00851362" w:rsidP="00851362">
      <w:pPr>
        <w:shd w:val="clear" w:color="auto" w:fill="FFFFFF"/>
        <w:spacing w:after="0" w:line="240" w:lineRule="auto"/>
        <w:textAlignment w:val="baseline"/>
        <w:rPr>
          <w:rFonts w:ascii="Segoe UI" w:eastAsia="Times New Roman" w:hAnsi="Segoe UI" w:cs="Segoe UI"/>
          <w:sz w:val="21"/>
          <w:szCs w:val="21"/>
          <w:lang w:eastAsia="de-CH"/>
        </w:rPr>
      </w:pPr>
      <w:r>
        <w:rPr>
          <w:rFonts w:ascii="Segoe UI" w:eastAsia="Times New Roman" w:hAnsi="Segoe UI" w:cs="Segoe UI"/>
          <w:sz w:val="21"/>
          <w:szCs w:val="21"/>
          <w:lang w:eastAsia="de-CH"/>
        </w:rPr>
        <w:t>·         Abgeschlossenes ingenieurwissenschaftliches oder betriebswirtschaftliches Studium oder vergleichbar</w:t>
      </w:r>
    </w:p>
    <w:p w:rsidR="00851362" w:rsidRDefault="00851362" w:rsidP="00851362">
      <w:pPr>
        <w:shd w:val="clear" w:color="auto" w:fill="FFFFFF"/>
        <w:spacing w:after="0" w:line="240" w:lineRule="auto"/>
        <w:textAlignment w:val="baseline"/>
        <w:rPr>
          <w:rFonts w:ascii="Segoe UI" w:eastAsia="Times New Roman" w:hAnsi="Segoe UI" w:cs="Segoe UI"/>
          <w:sz w:val="21"/>
          <w:szCs w:val="21"/>
          <w:lang w:eastAsia="de-CH"/>
        </w:rPr>
      </w:pPr>
      <w:r>
        <w:rPr>
          <w:rFonts w:ascii="Segoe UI" w:eastAsia="Times New Roman" w:hAnsi="Segoe UI" w:cs="Segoe UI"/>
          <w:sz w:val="21"/>
          <w:szCs w:val="21"/>
          <w:lang w:eastAsia="de-CH"/>
        </w:rPr>
        <w:t xml:space="preserve">·         Mindestens 3 Jahre Erfahrung im Vertrieb </w:t>
      </w:r>
      <w:r w:rsidR="00D71105">
        <w:rPr>
          <w:rFonts w:ascii="Segoe UI" w:eastAsia="Times New Roman" w:hAnsi="Segoe UI" w:cs="Segoe UI"/>
          <w:sz w:val="21"/>
          <w:szCs w:val="21"/>
          <w:lang w:eastAsia="de-CH"/>
        </w:rPr>
        <w:t xml:space="preserve">von Soft- und Hardware oder Digitalisierung </w:t>
      </w:r>
      <w:r>
        <w:rPr>
          <w:rFonts w:ascii="Segoe UI" w:eastAsia="Times New Roman" w:hAnsi="Segoe UI" w:cs="Segoe UI"/>
          <w:sz w:val="21"/>
          <w:szCs w:val="21"/>
          <w:lang w:eastAsia="de-CH"/>
        </w:rPr>
        <w:t xml:space="preserve">und </w:t>
      </w:r>
      <w:r w:rsidR="00AE4C0A">
        <w:rPr>
          <w:rFonts w:ascii="Segoe UI" w:eastAsia="Times New Roman" w:hAnsi="Segoe UI" w:cs="Segoe UI"/>
          <w:sz w:val="21"/>
          <w:szCs w:val="21"/>
          <w:lang w:eastAsia="de-CH"/>
        </w:rPr>
        <w:t>d</w:t>
      </w:r>
      <w:r>
        <w:rPr>
          <w:rFonts w:ascii="Segoe UI" w:eastAsia="Times New Roman" w:hAnsi="Segoe UI" w:cs="Segoe UI"/>
          <w:sz w:val="21"/>
          <w:szCs w:val="21"/>
          <w:lang w:eastAsia="de-CH"/>
        </w:rPr>
        <w:t>er Zusammenarbeit mit der Deutschen Bahn</w:t>
      </w:r>
    </w:p>
    <w:p w:rsidR="00851362" w:rsidRDefault="00851362" w:rsidP="00851362">
      <w:pPr>
        <w:shd w:val="clear" w:color="auto" w:fill="FFFFFF"/>
        <w:spacing w:after="0" w:line="240" w:lineRule="auto"/>
        <w:textAlignment w:val="baseline"/>
        <w:rPr>
          <w:rFonts w:ascii="Segoe UI" w:eastAsia="Times New Roman" w:hAnsi="Segoe UI" w:cs="Segoe UI"/>
          <w:sz w:val="21"/>
          <w:szCs w:val="21"/>
          <w:lang w:eastAsia="de-CH"/>
        </w:rPr>
      </w:pPr>
      <w:r>
        <w:rPr>
          <w:rFonts w:ascii="Segoe UI" w:eastAsia="Times New Roman" w:hAnsi="Segoe UI" w:cs="Segoe UI"/>
          <w:sz w:val="21"/>
          <w:szCs w:val="21"/>
          <w:lang w:eastAsia="de-CH"/>
        </w:rPr>
        <w:t>·         Sehr gute Englischkenntnisse aufgrund internationaler Verflechtungen unabdingbar</w:t>
      </w:r>
    </w:p>
    <w:p w:rsidR="00851362" w:rsidRDefault="00851362" w:rsidP="00851362">
      <w:pPr>
        <w:shd w:val="clear" w:color="auto" w:fill="FFFFFF"/>
        <w:spacing w:after="0" w:line="240" w:lineRule="auto"/>
        <w:textAlignment w:val="baseline"/>
        <w:rPr>
          <w:rFonts w:ascii="Segoe UI" w:eastAsia="Times New Roman" w:hAnsi="Segoe UI" w:cs="Segoe UI"/>
          <w:sz w:val="21"/>
          <w:szCs w:val="21"/>
          <w:lang w:eastAsia="de-CH"/>
        </w:rPr>
      </w:pPr>
      <w:r>
        <w:rPr>
          <w:rFonts w:ascii="Segoe UI" w:eastAsia="Times New Roman" w:hAnsi="Segoe UI" w:cs="Segoe UI"/>
          <w:sz w:val="21"/>
          <w:szCs w:val="21"/>
          <w:lang w:eastAsia="de-CH"/>
        </w:rPr>
        <w:t>·         Spaß am technischen Vertrieb, gute Marktkenntnisse und Technikaffinität</w:t>
      </w:r>
    </w:p>
    <w:p w:rsidR="00851362" w:rsidRDefault="00851362" w:rsidP="00851362">
      <w:pPr>
        <w:shd w:val="clear" w:color="auto" w:fill="FFFFFF"/>
        <w:spacing w:after="0" w:line="240" w:lineRule="auto"/>
        <w:textAlignment w:val="baseline"/>
        <w:rPr>
          <w:rFonts w:ascii="Segoe UI" w:eastAsia="Times New Roman" w:hAnsi="Segoe UI" w:cs="Segoe UI"/>
          <w:sz w:val="21"/>
          <w:szCs w:val="21"/>
          <w:lang w:eastAsia="de-CH"/>
        </w:rPr>
      </w:pPr>
      <w:r>
        <w:rPr>
          <w:rFonts w:ascii="Segoe UI" w:eastAsia="Times New Roman" w:hAnsi="Segoe UI" w:cs="Segoe UI"/>
          <w:sz w:val="21"/>
          <w:szCs w:val="21"/>
          <w:lang w:eastAsia="de-CH"/>
        </w:rPr>
        <w:t>·         Konsequente Zielverfolgung, hohe Kundenorientierung und unternehmerisches Engagement</w:t>
      </w:r>
    </w:p>
    <w:p w:rsidR="00851362" w:rsidRDefault="00851362" w:rsidP="00851362">
      <w:pPr>
        <w:shd w:val="clear" w:color="auto" w:fill="FFFFFF"/>
        <w:spacing w:after="0" w:line="240" w:lineRule="auto"/>
        <w:textAlignment w:val="baseline"/>
        <w:rPr>
          <w:rFonts w:ascii="Segoe UI" w:eastAsia="Times New Roman" w:hAnsi="Segoe UI" w:cs="Segoe UI"/>
          <w:sz w:val="21"/>
          <w:szCs w:val="21"/>
          <w:lang w:eastAsia="de-CH"/>
        </w:rPr>
      </w:pPr>
      <w:r>
        <w:rPr>
          <w:rFonts w:ascii="Segoe UI" w:eastAsia="Times New Roman" w:hAnsi="Segoe UI" w:cs="Segoe UI"/>
          <w:sz w:val="21"/>
          <w:szCs w:val="21"/>
          <w:lang w:eastAsia="de-CH"/>
        </w:rPr>
        <w:t>·         Gewinnendes Auftreten und Durchsetzungsvermögen</w:t>
      </w:r>
    </w:p>
    <w:p w:rsidR="00851362" w:rsidRDefault="00851362" w:rsidP="00851362">
      <w:pPr>
        <w:shd w:val="clear" w:color="auto" w:fill="FFFFFF"/>
        <w:spacing w:after="0" w:line="240" w:lineRule="auto"/>
        <w:textAlignment w:val="baseline"/>
        <w:rPr>
          <w:rFonts w:ascii="Segoe UI" w:eastAsia="Times New Roman" w:hAnsi="Segoe UI" w:cs="Segoe UI"/>
          <w:sz w:val="21"/>
          <w:szCs w:val="21"/>
          <w:lang w:eastAsia="de-CH"/>
        </w:rPr>
      </w:pPr>
      <w:r>
        <w:rPr>
          <w:rFonts w:ascii="Segoe UI" w:eastAsia="Times New Roman" w:hAnsi="Segoe UI" w:cs="Segoe UI"/>
          <w:sz w:val="21"/>
          <w:szCs w:val="21"/>
          <w:lang w:eastAsia="de-CH"/>
        </w:rPr>
        <w:t>·         Reisebereitschaft</w:t>
      </w:r>
    </w:p>
    <w:p w:rsidR="00851362" w:rsidRDefault="00851362" w:rsidP="00851362">
      <w:pPr>
        <w:shd w:val="clear" w:color="auto" w:fill="FFFFFF"/>
        <w:spacing w:after="0" w:line="240" w:lineRule="auto"/>
        <w:textAlignment w:val="baseline"/>
        <w:rPr>
          <w:rFonts w:ascii="Segoe UI" w:eastAsia="Times New Roman" w:hAnsi="Segoe UI" w:cs="Segoe UI"/>
          <w:sz w:val="21"/>
          <w:szCs w:val="21"/>
          <w:lang w:eastAsia="de-CH"/>
        </w:rPr>
      </w:pPr>
      <w:r>
        <w:rPr>
          <w:rFonts w:ascii="Segoe UI" w:eastAsia="Times New Roman" w:hAnsi="Segoe UI" w:cs="Segoe UI"/>
          <w:sz w:val="21"/>
          <w:szCs w:val="21"/>
          <w:lang w:eastAsia="de-CH"/>
        </w:rPr>
        <w:t> </w:t>
      </w:r>
    </w:p>
    <w:p w:rsidR="00851362" w:rsidRDefault="00851362" w:rsidP="00851362">
      <w:pPr>
        <w:spacing w:after="0" w:line="240" w:lineRule="auto"/>
        <w:rPr>
          <w:rFonts w:ascii="Times New Roman" w:eastAsia="Times New Roman" w:hAnsi="Times New Roman" w:cs="Times New Roman"/>
          <w:sz w:val="24"/>
          <w:szCs w:val="24"/>
          <w:lang w:eastAsia="de-CH"/>
        </w:rPr>
      </w:pPr>
      <w:r>
        <w:rPr>
          <w:rFonts w:ascii="Segoe UI" w:eastAsia="Times New Roman" w:hAnsi="Segoe UI" w:cs="Segoe UI"/>
          <w:sz w:val="21"/>
          <w:szCs w:val="21"/>
          <w:lang w:eastAsia="de-CH"/>
        </w:rPr>
        <w:br/>
      </w:r>
    </w:p>
    <w:p w:rsidR="00851362" w:rsidRDefault="00851362" w:rsidP="00851362">
      <w:pPr>
        <w:shd w:val="clear" w:color="auto" w:fill="FFFFFF"/>
        <w:spacing w:after="0" w:line="240" w:lineRule="auto"/>
        <w:textAlignment w:val="baseline"/>
        <w:rPr>
          <w:rFonts w:ascii="Segoe UI" w:eastAsia="Times New Roman" w:hAnsi="Segoe UI" w:cs="Segoe UI"/>
          <w:sz w:val="21"/>
          <w:szCs w:val="21"/>
          <w:lang w:eastAsia="de-CH"/>
        </w:rPr>
      </w:pPr>
      <w:r>
        <w:rPr>
          <w:rFonts w:ascii="Segoe UI" w:eastAsia="Times New Roman" w:hAnsi="Segoe UI" w:cs="Segoe UI"/>
          <w:sz w:val="21"/>
          <w:szCs w:val="21"/>
          <w:lang w:eastAsia="de-CH"/>
        </w:rPr>
        <w:t> </w:t>
      </w:r>
    </w:p>
    <w:p w:rsidR="00851362" w:rsidRDefault="00851362" w:rsidP="00851362">
      <w:pPr>
        <w:rPr>
          <w:i/>
          <w:iCs/>
        </w:rPr>
      </w:pPr>
    </w:p>
    <w:p w:rsidR="00A022B6" w:rsidRDefault="006D5342"/>
    <w:sectPr w:rsidR="00A022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43290"/>
    <w:multiLevelType w:val="multilevel"/>
    <w:tmpl w:val="0CD6CB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362"/>
    <w:rsid w:val="004D21E5"/>
    <w:rsid w:val="006D5342"/>
    <w:rsid w:val="00851362"/>
    <w:rsid w:val="00AD21D8"/>
    <w:rsid w:val="00AE4C0A"/>
    <w:rsid w:val="00D71105"/>
    <w:rsid w:val="00DC46AB"/>
    <w:rsid w:val="00E21D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8350D"/>
  <w15:chartTrackingRefBased/>
  <w15:docId w15:val="{1E9650A8-7AD5-4420-90BB-2052C216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13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5136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13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4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Beatrix Kollmann</dc:creator>
  <cp:keywords/>
  <dc:description/>
  <cp:lastModifiedBy>Beatrix Kollmann</cp:lastModifiedBy>
  <cp:revision>2</cp:revision>
  <cp:lastPrinted>2019-12-16T13:37:00Z</cp:lastPrinted>
  <dcterms:created xsi:type="dcterms:W3CDTF">2019-12-17T06:14:00Z</dcterms:created>
  <dcterms:modified xsi:type="dcterms:W3CDTF">2019-12-17T06:14:00Z</dcterms:modified>
</cp:coreProperties>
</file>