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A0AA" w14:textId="77777777" w:rsidR="005C3BEC" w:rsidRDefault="005C3BEC">
      <w:pPr>
        <w:pStyle w:val="Textkrper"/>
        <w:rPr>
          <w:rFonts w:cs="Arial"/>
          <w:sz w:val="20"/>
          <w:szCs w:val="20"/>
          <w:u w:val="single"/>
        </w:rPr>
      </w:pPr>
    </w:p>
    <w:p w14:paraId="04D76943" w14:textId="77777777" w:rsidR="005C3BEC" w:rsidRDefault="005C3BEC">
      <w:pPr>
        <w:pStyle w:val="Textkrper"/>
        <w:rPr>
          <w:rFonts w:cs="Arial"/>
          <w:sz w:val="20"/>
          <w:szCs w:val="20"/>
          <w:u w:val="single"/>
        </w:rPr>
      </w:pPr>
    </w:p>
    <w:p w14:paraId="1B1F1742" w14:textId="36D8EA07" w:rsidR="00BE1023" w:rsidRPr="00BE1023" w:rsidRDefault="00BE1023" w:rsidP="00BE1023">
      <w:pPr>
        <w:widowControl w:val="0"/>
        <w:tabs>
          <w:tab w:val="left" w:pos="35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E1023">
        <w:rPr>
          <w:rFonts w:ascii="Arial" w:hAnsi="Arial" w:cs="Arial"/>
          <w:b/>
          <w:bCs/>
          <w:sz w:val="20"/>
          <w:szCs w:val="20"/>
        </w:rPr>
        <w:t>November 2018 – heute Sabbatical/Weiterbildung</w:t>
      </w:r>
      <w:r w:rsidRPr="00BE1023">
        <w:rPr>
          <w:rFonts w:ascii="Arial" w:hAnsi="Arial" w:cs="Arial"/>
          <w:sz w:val="20"/>
          <w:szCs w:val="20"/>
        </w:rPr>
        <w:t xml:space="preserve"> </w:t>
      </w:r>
      <w:r w:rsidRPr="00BE1023">
        <w:rPr>
          <w:rFonts w:ascii="Arial" w:hAnsi="Arial" w:cs="Arial"/>
          <w:sz w:val="20"/>
          <w:szCs w:val="20"/>
        </w:rPr>
        <w:t>PM Digitale Transformation Arbeit 4.0</w:t>
      </w:r>
    </w:p>
    <w:p w14:paraId="56EDD81A" w14:textId="12CBFDEB" w:rsidR="005C3BEC" w:rsidRPr="00BE1023" w:rsidRDefault="005C3BEC">
      <w:pPr>
        <w:pStyle w:val="Textkrper"/>
        <w:rPr>
          <w:rFonts w:cs="Arial"/>
          <w:sz w:val="20"/>
          <w:szCs w:val="20"/>
        </w:rPr>
      </w:pPr>
    </w:p>
    <w:p w14:paraId="759A0460" w14:textId="2F5A5324" w:rsidR="009E3F3F" w:rsidRDefault="009E3F3F" w:rsidP="004D17C5">
      <w:pPr>
        <w:pStyle w:val="Textkrper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März 2015 – </w:t>
      </w:r>
      <w:r w:rsidR="00A058D7">
        <w:rPr>
          <w:rFonts w:cs="Arial"/>
          <w:sz w:val="20"/>
          <w:szCs w:val="20"/>
        </w:rPr>
        <w:t>Oktober 2018</w:t>
      </w:r>
      <w:r>
        <w:rPr>
          <w:rFonts w:cs="Arial"/>
          <w:sz w:val="20"/>
          <w:szCs w:val="20"/>
        </w:rPr>
        <w:t xml:space="preserve"> </w:t>
      </w:r>
      <w:r w:rsidR="00251C56">
        <w:rPr>
          <w:rFonts w:cs="Arial"/>
          <w:sz w:val="20"/>
          <w:szCs w:val="20"/>
        </w:rPr>
        <w:t xml:space="preserve">bei </w:t>
      </w:r>
      <w:r w:rsidR="00BE1023">
        <w:rPr>
          <w:rFonts w:cs="Arial"/>
          <w:sz w:val="20"/>
          <w:szCs w:val="20"/>
        </w:rPr>
        <w:t>NL Konzern</w:t>
      </w:r>
      <w:r w:rsidR="00251C56">
        <w:rPr>
          <w:rFonts w:cs="Arial"/>
          <w:sz w:val="20"/>
          <w:szCs w:val="20"/>
        </w:rPr>
        <w:t xml:space="preserve">, </w:t>
      </w:r>
      <w:r w:rsidR="00BE1023">
        <w:rPr>
          <w:rFonts w:cs="Arial"/>
          <w:sz w:val="20"/>
          <w:szCs w:val="20"/>
        </w:rPr>
        <w:t>Nie</w:t>
      </w:r>
      <w:bookmarkStart w:id="0" w:name="_GoBack"/>
      <w:bookmarkEnd w:id="0"/>
      <w:r w:rsidR="00BE1023">
        <w:rPr>
          <w:rFonts w:cs="Arial"/>
          <w:sz w:val="20"/>
          <w:szCs w:val="20"/>
        </w:rPr>
        <w:t>derlassung Deutschland</w:t>
      </w:r>
    </w:p>
    <w:p w14:paraId="30A6C086" w14:textId="77777777" w:rsidR="00717A39" w:rsidRDefault="009E3F3F" w:rsidP="004D17C5">
      <w:pPr>
        <w:pStyle w:val="Textkrper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Leiter Logistik</w:t>
      </w:r>
      <w:r w:rsidR="00717A39">
        <w:rPr>
          <w:rFonts w:cs="Arial"/>
          <w:sz w:val="20"/>
          <w:szCs w:val="20"/>
        </w:rPr>
        <w:t xml:space="preserve"> </w:t>
      </w:r>
    </w:p>
    <w:p w14:paraId="0834B305" w14:textId="77777777" w:rsidR="009E3F3F" w:rsidRDefault="008F0027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Verantwortlich </w:t>
      </w:r>
      <w:r w:rsidR="009E3F3F" w:rsidRPr="009E3F3F">
        <w:rPr>
          <w:rFonts w:cs="Arial"/>
          <w:b w:val="0"/>
          <w:sz w:val="20"/>
          <w:szCs w:val="20"/>
        </w:rPr>
        <w:t>für über 140 Mitarbeiter</w:t>
      </w:r>
      <w:r w:rsidR="00DC5E08">
        <w:rPr>
          <w:rFonts w:cs="Arial"/>
          <w:b w:val="0"/>
          <w:sz w:val="20"/>
          <w:szCs w:val="20"/>
        </w:rPr>
        <w:t>innen und Mitarbeiter</w:t>
      </w:r>
      <w:r>
        <w:rPr>
          <w:rFonts w:cs="Arial"/>
          <w:b w:val="0"/>
          <w:sz w:val="20"/>
          <w:szCs w:val="20"/>
        </w:rPr>
        <w:t xml:space="preserve"> hinsichtlich führen und weiterentwickeln der Mitarbeiterkompetenzen</w:t>
      </w:r>
    </w:p>
    <w:p w14:paraId="68C46E3A" w14:textId="77777777" w:rsidR="00A35ED1" w:rsidRPr="009E3F3F" w:rsidRDefault="00A35ED1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Durchführung der Personalentwicklungsgespräche</w:t>
      </w:r>
    </w:p>
    <w:p w14:paraId="52C595BD" w14:textId="77777777" w:rsidR="009E3F3F" w:rsidRDefault="009E3F3F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Verantwortlich für die </w:t>
      </w:r>
      <w:r w:rsidR="000A74C0">
        <w:rPr>
          <w:rFonts w:cs="Arial"/>
          <w:b w:val="0"/>
          <w:sz w:val="20"/>
          <w:szCs w:val="20"/>
        </w:rPr>
        <w:t xml:space="preserve">Organisation des </w:t>
      </w:r>
      <w:r>
        <w:rPr>
          <w:rFonts w:cs="Arial"/>
          <w:b w:val="0"/>
          <w:sz w:val="20"/>
          <w:szCs w:val="20"/>
        </w:rPr>
        <w:t>Wareneingang</w:t>
      </w:r>
      <w:r w:rsidR="000A74C0">
        <w:rPr>
          <w:rFonts w:cs="Arial"/>
          <w:b w:val="0"/>
          <w:sz w:val="20"/>
          <w:szCs w:val="20"/>
        </w:rPr>
        <w:t>s</w:t>
      </w:r>
      <w:r>
        <w:rPr>
          <w:rFonts w:cs="Arial"/>
          <w:b w:val="0"/>
          <w:sz w:val="20"/>
          <w:szCs w:val="20"/>
        </w:rPr>
        <w:t>,</w:t>
      </w:r>
      <w:r w:rsidR="000A74C0">
        <w:rPr>
          <w:rFonts w:cs="Arial"/>
          <w:b w:val="0"/>
          <w:sz w:val="20"/>
          <w:szCs w:val="20"/>
        </w:rPr>
        <w:t xml:space="preserve"> der innerbetrieblichen </w:t>
      </w:r>
      <w:r>
        <w:rPr>
          <w:rFonts w:cs="Arial"/>
          <w:b w:val="0"/>
          <w:sz w:val="20"/>
          <w:szCs w:val="20"/>
        </w:rPr>
        <w:t>Logistik, sämtliche</w:t>
      </w:r>
      <w:r w:rsidR="00AE1F77">
        <w:rPr>
          <w:rFonts w:cs="Arial"/>
          <w:b w:val="0"/>
          <w:sz w:val="20"/>
          <w:szCs w:val="20"/>
        </w:rPr>
        <w:t>r</w:t>
      </w:r>
      <w:r>
        <w:rPr>
          <w:rFonts w:cs="Arial"/>
          <w:b w:val="0"/>
          <w:sz w:val="20"/>
          <w:szCs w:val="20"/>
        </w:rPr>
        <w:t xml:space="preserve"> Lagerbereiche, </w:t>
      </w:r>
      <w:r w:rsidR="00AE1F77">
        <w:rPr>
          <w:rFonts w:cs="Arial"/>
          <w:b w:val="0"/>
          <w:sz w:val="20"/>
          <w:szCs w:val="20"/>
        </w:rPr>
        <w:t xml:space="preserve">Versorgung der Produktion, </w:t>
      </w:r>
      <w:r w:rsidR="00076B25">
        <w:rPr>
          <w:rFonts w:cs="Arial"/>
          <w:b w:val="0"/>
          <w:sz w:val="20"/>
          <w:szCs w:val="20"/>
        </w:rPr>
        <w:t xml:space="preserve">Kommissionierung </w:t>
      </w:r>
      <w:r w:rsidR="00AE1F77">
        <w:rPr>
          <w:rFonts w:cs="Arial"/>
          <w:b w:val="0"/>
          <w:sz w:val="20"/>
          <w:szCs w:val="20"/>
        </w:rPr>
        <w:t>der Aufträge für die</w:t>
      </w:r>
      <w:r w:rsidR="00076B25">
        <w:rPr>
          <w:rFonts w:cs="Arial"/>
          <w:b w:val="0"/>
          <w:sz w:val="20"/>
          <w:szCs w:val="20"/>
        </w:rPr>
        <w:t xml:space="preserve"> Industrie- und Handelskunden, </w:t>
      </w:r>
      <w:r>
        <w:rPr>
          <w:rFonts w:cs="Arial"/>
          <w:b w:val="0"/>
          <w:sz w:val="20"/>
          <w:szCs w:val="20"/>
        </w:rPr>
        <w:t>Warenausgang und Versand weltweit</w:t>
      </w:r>
      <w:r w:rsidR="00AE1F77">
        <w:rPr>
          <w:rFonts w:cs="Arial"/>
          <w:b w:val="0"/>
          <w:sz w:val="20"/>
          <w:szCs w:val="20"/>
        </w:rPr>
        <w:t>, sowie der Erstellung der dafür erforderlichen Ausfuhrdokumente</w:t>
      </w:r>
    </w:p>
    <w:p w14:paraId="010E585E" w14:textId="77777777" w:rsidR="00076B25" w:rsidRDefault="00076B25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Ausschreibung und Verhandlungen mit den Speditionen</w:t>
      </w:r>
      <w:r w:rsidR="008F0027">
        <w:rPr>
          <w:rFonts w:cs="Arial"/>
          <w:b w:val="0"/>
          <w:sz w:val="20"/>
          <w:szCs w:val="20"/>
        </w:rPr>
        <w:t>, sowie Beschaffung aller erforderliche</w:t>
      </w:r>
      <w:r w:rsidR="009B5094">
        <w:rPr>
          <w:rFonts w:cs="Arial"/>
          <w:b w:val="0"/>
          <w:sz w:val="20"/>
          <w:szCs w:val="20"/>
        </w:rPr>
        <w:t xml:space="preserve">n </w:t>
      </w:r>
      <w:r w:rsidR="008F0027">
        <w:rPr>
          <w:rFonts w:cs="Arial"/>
          <w:b w:val="0"/>
          <w:sz w:val="20"/>
          <w:szCs w:val="20"/>
        </w:rPr>
        <w:t>Materialien für den Bereich Logistik</w:t>
      </w:r>
      <w:r w:rsidR="000A5D03">
        <w:rPr>
          <w:rFonts w:cs="Arial"/>
          <w:b w:val="0"/>
          <w:sz w:val="20"/>
          <w:szCs w:val="20"/>
        </w:rPr>
        <w:t xml:space="preserve"> – Erfolg: Kostenreduzierung um ca. 15%</w:t>
      </w:r>
    </w:p>
    <w:p w14:paraId="1E60C66C" w14:textId="77777777" w:rsidR="00077ECB" w:rsidRPr="008F0027" w:rsidRDefault="00077ECB" w:rsidP="00077ECB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Umstrukturierung und Optimierung aller Logistikbereiche durch Erstellung neuer Konzepte, Einführung neuer Strukturen und Umsetzung der dadurch entstehenden Prozesse, sowie kontinuierlicher Überprüfung derer Nachhaltigkeit</w:t>
      </w:r>
    </w:p>
    <w:p w14:paraId="01A8E086" w14:textId="77777777" w:rsidR="008F0027" w:rsidRDefault="008F0027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Festlegen von Strategien und Grundsätzen</w:t>
      </w:r>
      <w:r w:rsidR="000A5D03">
        <w:rPr>
          <w:rFonts w:cs="Arial"/>
          <w:b w:val="0"/>
          <w:sz w:val="20"/>
          <w:szCs w:val="20"/>
        </w:rPr>
        <w:t xml:space="preserve"> und Implementierung von Teamleadern</w:t>
      </w:r>
    </w:p>
    <w:p w14:paraId="46BA3801" w14:textId="77777777" w:rsidR="008F0027" w:rsidRDefault="008F0027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Veranlassung von Maßnahmen zur Einhaltung der festgelegten Zielvorgaben</w:t>
      </w:r>
      <w:r w:rsidR="000A5D03">
        <w:rPr>
          <w:rFonts w:cs="Arial"/>
          <w:b w:val="0"/>
          <w:sz w:val="20"/>
          <w:szCs w:val="20"/>
        </w:rPr>
        <w:t xml:space="preserve"> der Anzahl der Mitarbeiter und Sendungen entsprechend dem Umsatz</w:t>
      </w:r>
    </w:p>
    <w:p w14:paraId="71034CD9" w14:textId="77777777" w:rsidR="008F0027" w:rsidRDefault="00077ECB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Eingebunden in die Planung und Budgetierung</w:t>
      </w:r>
    </w:p>
    <w:p w14:paraId="26A823A9" w14:textId="77777777" w:rsidR="008F0027" w:rsidRDefault="008F0027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Organisation und Durchführen des Einstellungsprozesses neuer Mitarbeiter in der Logistik</w:t>
      </w:r>
    </w:p>
    <w:p w14:paraId="1B6CC391" w14:textId="77777777" w:rsidR="009E3F3F" w:rsidRDefault="009E3F3F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Interne</w:t>
      </w:r>
      <w:r w:rsidR="008F0027">
        <w:rPr>
          <w:rFonts w:cs="Arial"/>
          <w:b w:val="0"/>
          <w:sz w:val="20"/>
          <w:szCs w:val="20"/>
        </w:rPr>
        <w:t xml:space="preserve"> und externe</w:t>
      </w:r>
      <w:r>
        <w:rPr>
          <w:rFonts w:cs="Arial"/>
          <w:b w:val="0"/>
          <w:sz w:val="20"/>
          <w:szCs w:val="20"/>
        </w:rPr>
        <w:t xml:space="preserve"> Kommunikation und Abstimmung mit allen Abteilungen</w:t>
      </w:r>
      <w:r w:rsidR="008F0027">
        <w:rPr>
          <w:rFonts w:cs="Arial"/>
          <w:b w:val="0"/>
          <w:sz w:val="20"/>
          <w:szCs w:val="20"/>
        </w:rPr>
        <w:t>, der Schwesterfirma in den NL, den Töchtern, sowie Kunden weltweit, Speditionen und Lieferanten</w:t>
      </w:r>
      <w:r w:rsidR="004070F2">
        <w:rPr>
          <w:rFonts w:cs="Arial"/>
          <w:b w:val="0"/>
          <w:sz w:val="20"/>
          <w:szCs w:val="20"/>
        </w:rPr>
        <w:t>,</w:t>
      </w:r>
      <w:r w:rsidR="008F0027">
        <w:rPr>
          <w:rFonts w:cs="Arial"/>
          <w:b w:val="0"/>
          <w:sz w:val="20"/>
          <w:szCs w:val="20"/>
        </w:rPr>
        <w:t xml:space="preserve"> zu großen Teilen in englischer Sprache</w:t>
      </w:r>
    </w:p>
    <w:p w14:paraId="36975BDB" w14:textId="77777777" w:rsidR="004070F2" w:rsidRDefault="004070F2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Gefahrgutbeauftragter </w:t>
      </w:r>
      <w:r w:rsidR="00DC5E08">
        <w:rPr>
          <w:rFonts w:cs="Arial"/>
          <w:b w:val="0"/>
          <w:sz w:val="20"/>
          <w:szCs w:val="20"/>
        </w:rPr>
        <w:t>-</w:t>
      </w:r>
      <w:r w:rsidR="00881550">
        <w:rPr>
          <w:rFonts w:cs="Arial"/>
          <w:b w:val="0"/>
          <w:sz w:val="20"/>
          <w:szCs w:val="20"/>
        </w:rPr>
        <w:t xml:space="preserve"> </w:t>
      </w:r>
      <w:r w:rsidR="00DC5E08">
        <w:rPr>
          <w:rFonts w:cs="Arial"/>
          <w:b w:val="0"/>
          <w:sz w:val="20"/>
          <w:szCs w:val="20"/>
        </w:rPr>
        <w:t xml:space="preserve">Beauftragte Person - </w:t>
      </w:r>
      <w:r>
        <w:rPr>
          <w:rFonts w:cs="Arial"/>
          <w:b w:val="0"/>
          <w:sz w:val="20"/>
          <w:szCs w:val="20"/>
        </w:rPr>
        <w:t>gemäß GbV §1a Nr.5</w:t>
      </w:r>
    </w:p>
    <w:p w14:paraId="67ABB3A7" w14:textId="77777777" w:rsidR="00DC5E08" w:rsidRDefault="00DC5E08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Einsatz, Werterhaltung und Weiterentwicklung der Maschinen, Geräte und technischen Anlagen</w:t>
      </w:r>
    </w:p>
    <w:p w14:paraId="4117F85E" w14:textId="77777777" w:rsidR="004111FB" w:rsidRDefault="004111FB" w:rsidP="009E3F3F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Sicherstellung der Beachtung von Ordnung und Sauberkeit, der Einhaltung von Arbeitsschutz-, Gesundheitsschutz- und Umweltschutzregeln, sowie Befähigung der zugeordneten Mitarbeiter zur Anwendung und Umsetzung</w:t>
      </w:r>
    </w:p>
    <w:p w14:paraId="4F9FFACD" w14:textId="77777777" w:rsidR="009B5094" w:rsidRPr="009B5094" w:rsidRDefault="009B5094" w:rsidP="009B5094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Zuständig für die Gestaltung und Abwicklung der Inventuren</w:t>
      </w:r>
    </w:p>
    <w:p w14:paraId="47655D58" w14:textId="77777777" w:rsidR="009E3F3F" w:rsidRPr="00815904" w:rsidRDefault="00076B25" w:rsidP="004D17C5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Key User beim Aufbau und Einführung des neuen ERP Systems Infor LN</w:t>
      </w:r>
    </w:p>
    <w:p w14:paraId="16BACEC4" w14:textId="77777777" w:rsidR="009E3F3F" w:rsidRDefault="009E3F3F" w:rsidP="004D17C5">
      <w:pPr>
        <w:pStyle w:val="Textkrper"/>
        <w:spacing w:line="360" w:lineRule="auto"/>
        <w:rPr>
          <w:rFonts w:cs="Arial"/>
          <w:sz w:val="20"/>
          <w:szCs w:val="20"/>
        </w:rPr>
      </w:pPr>
    </w:p>
    <w:p w14:paraId="179AE7DC" w14:textId="77777777" w:rsidR="004D17C5" w:rsidRPr="004A35B7" w:rsidRDefault="004D17C5" w:rsidP="004D17C5">
      <w:pPr>
        <w:pStyle w:val="Textkrper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März 2012 – Juni 2014</w:t>
      </w:r>
      <w:r w:rsidR="00251C56">
        <w:rPr>
          <w:rFonts w:cs="Arial"/>
          <w:sz w:val="20"/>
          <w:szCs w:val="20"/>
        </w:rPr>
        <w:t xml:space="preserve"> </w:t>
      </w:r>
      <w:r w:rsidR="000869A0">
        <w:rPr>
          <w:rFonts w:cs="Arial"/>
          <w:sz w:val="20"/>
          <w:szCs w:val="20"/>
        </w:rPr>
        <w:t xml:space="preserve">bei </w:t>
      </w:r>
      <w:proofErr w:type="spellStart"/>
      <w:r w:rsidR="00251C56">
        <w:rPr>
          <w:rFonts w:cs="Arial"/>
          <w:sz w:val="20"/>
          <w:szCs w:val="20"/>
        </w:rPr>
        <w:t>Logwin</w:t>
      </w:r>
      <w:proofErr w:type="spellEnd"/>
      <w:r w:rsidR="00251C56">
        <w:rPr>
          <w:rFonts w:cs="Arial"/>
          <w:sz w:val="20"/>
          <w:szCs w:val="20"/>
        </w:rPr>
        <w:t xml:space="preserve"> </w:t>
      </w:r>
      <w:proofErr w:type="spellStart"/>
      <w:r w:rsidR="00251C56">
        <w:rPr>
          <w:rFonts w:cs="Arial"/>
          <w:sz w:val="20"/>
          <w:szCs w:val="20"/>
        </w:rPr>
        <w:t>Air+Ocean</w:t>
      </w:r>
      <w:proofErr w:type="spellEnd"/>
      <w:r w:rsidR="00251C56">
        <w:rPr>
          <w:rFonts w:cs="Arial"/>
          <w:sz w:val="20"/>
          <w:szCs w:val="20"/>
        </w:rPr>
        <w:t xml:space="preserve"> Deutschland GmbH</w:t>
      </w:r>
    </w:p>
    <w:p w14:paraId="2CBD8E4F" w14:textId="77777777" w:rsidR="004D17C5" w:rsidRPr="004A35B7" w:rsidRDefault="004D17C5" w:rsidP="004D17C5">
      <w:pPr>
        <w:pStyle w:val="Textkrp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Sales Manager </w:t>
      </w:r>
      <w:r w:rsidR="000869A0">
        <w:rPr>
          <w:rFonts w:cs="Arial"/>
          <w:sz w:val="20"/>
          <w:szCs w:val="20"/>
        </w:rPr>
        <w:t>im Verkaufsaußendienst</w:t>
      </w:r>
    </w:p>
    <w:p w14:paraId="7F0926B1" w14:textId="77777777" w:rsidR="004D17C5" w:rsidRPr="004A35B7" w:rsidRDefault="004D17C5" w:rsidP="004D17C5">
      <w:pPr>
        <w:pStyle w:val="Textkrper"/>
        <w:rPr>
          <w:rFonts w:cs="Arial"/>
          <w:sz w:val="20"/>
          <w:szCs w:val="20"/>
        </w:rPr>
      </w:pPr>
    </w:p>
    <w:p w14:paraId="1D1E44C5" w14:textId="77777777" w:rsidR="004D17C5" w:rsidRPr="004A35B7" w:rsidRDefault="004D17C5" w:rsidP="004D17C5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Handlungsvollmacht für den Bereich Verkauf Stuttgart ab dem 01.12.2012</w:t>
      </w:r>
    </w:p>
    <w:p w14:paraId="2D4105C5" w14:textId="77777777" w:rsidR="004D17C5" w:rsidRDefault="004D17C5" w:rsidP="004D17C5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Akquisition von Neukunden / Neugeschäft im Bereich Luft- und Seefracht</w:t>
      </w:r>
    </w:p>
    <w:p w14:paraId="328725FE" w14:textId="77777777" w:rsidR="004D17C5" w:rsidRDefault="004D17C5" w:rsidP="004D17C5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Verkaufsreisen im In- und Ausland (USA – Reise im März 2012 zu MAO; insgesamt 10 Tage Kundenbesuche in Chicago, Detroit und Atlanta)</w:t>
      </w:r>
    </w:p>
    <w:p w14:paraId="05C9496F" w14:textId="77777777" w:rsidR="006237C0" w:rsidRPr="00815904" w:rsidRDefault="004D17C5" w:rsidP="004D17C5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Führung von Preissteigerungsgesprächen mit Kunden auf jährlicher Basis</w:t>
      </w:r>
    </w:p>
    <w:p w14:paraId="1612D7BB" w14:textId="77777777" w:rsidR="00717A39" w:rsidRDefault="00717A39" w:rsidP="004D17C5">
      <w:pPr>
        <w:pStyle w:val="Textkrper"/>
        <w:spacing w:line="360" w:lineRule="auto"/>
        <w:rPr>
          <w:rFonts w:cs="Arial"/>
          <w:sz w:val="20"/>
          <w:szCs w:val="20"/>
        </w:rPr>
      </w:pPr>
    </w:p>
    <w:p w14:paraId="6BEAE172" w14:textId="77777777" w:rsidR="00815904" w:rsidRDefault="00815904" w:rsidP="004D17C5">
      <w:pPr>
        <w:pStyle w:val="Textkrper"/>
        <w:spacing w:line="360" w:lineRule="auto"/>
        <w:rPr>
          <w:rFonts w:cs="Arial"/>
          <w:sz w:val="20"/>
          <w:szCs w:val="20"/>
        </w:rPr>
      </w:pPr>
    </w:p>
    <w:p w14:paraId="2CD7BB51" w14:textId="77777777" w:rsidR="00815904" w:rsidRDefault="00815904" w:rsidP="004D17C5">
      <w:pPr>
        <w:pStyle w:val="Textkrper"/>
        <w:spacing w:line="360" w:lineRule="auto"/>
        <w:rPr>
          <w:rFonts w:cs="Arial"/>
          <w:sz w:val="20"/>
          <w:szCs w:val="20"/>
        </w:rPr>
      </w:pPr>
    </w:p>
    <w:p w14:paraId="6B39D14A" w14:textId="77777777" w:rsidR="00815904" w:rsidRDefault="00815904" w:rsidP="004D17C5">
      <w:pPr>
        <w:pStyle w:val="Textkrper"/>
        <w:spacing w:line="360" w:lineRule="auto"/>
        <w:rPr>
          <w:rFonts w:cs="Arial"/>
          <w:sz w:val="20"/>
          <w:szCs w:val="20"/>
        </w:rPr>
      </w:pPr>
    </w:p>
    <w:p w14:paraId="241EECEF" w14:textId="77777777" w:rsidR="00815904" w:rsidRDefault="00815904" w:rsidP="004D17C5">
      <w:pPr>
        <w:pStyle w:val="Textkrper"/>
        <w:spacing w:line="360" w:lineRule="auto"/>
        <w:rPr>
          <w:rFonts w:cs="Arial"/>
          <w:sz w:val="20"/>
          <w:szCs w:val="20"/>
        </w:rPr>
      </w:pPr>
    </w:p>
    <w:p w14:paraId="517459C6" w14:textId="77777777" w:rsidR="00815904" w:rsidRDefault="00815904" w:rsidP="004D17C5">
      <w:pPr>
        <w:pStyle w:val="Textkrper"/>
        <w:spacing w:line="360" w:lineRule="auto"/>
        <w:rPr>
          <w:rFonts w:cs="Arial"/>
          <w:sz w:val="20"/>
          <w:szCs w:val="20"/>
        </w:rPr>
      </w:pPr>
    </w:p>
    <w:p w14:paraId="77A4EFAC" w14:textId="77777777" w:rsidR="00815904" w:rsidRDefault="00815904" w:rsidP="004D17C5">
      <w:pPr>
        <w:pStyle w:val="Textkrper"/>
        <w:spacing w:line="360" w:lineRule="auto"/>
        <w:rPr>
          <w:rFonts w:cs="Arial"/>
          <w:sz w:val="20"/>
          <w:szCs w:val="20"/>
        </w:rPr>
      </w:pPr>
    </w:p>
    <w:p w14:paraId="0D8B8529" w14:textId="77777777" w:rsidR="004D17C5" w:rsidRPr="000869A0" w:rsidRDefault="004D17C5" w:rsidP="004D17C5">
      <w:pPr>
        <w:pStyle w:val="Textkrper"/>
        <w:spacing w:line="360" w:lineRule="auto"/>
        <w:rPr>
          <w:rFonts w:cs="Arial"/>
          <w:sz w:val="20"/>
          <w:szCs w:val="20"/>
        </w:rPr>
      </w:pPr>
      <w:proofErr w:type="gramStart"/>
      <w:r w:rsidRPr="000869A0">
        <w:rPr>
          <w:rFonts w:cs="Arial"/>
          <w:sz w:val="20"/>
          <w:szCs w:val="20"/>
        </w:rPr>
        <w:t>August  -</w:t>
      </w:r>
      <w:proofErr w:type="gramEnd"/>
      <w:r w:rsidRPr="000869A0">
        <w:rPr>
          <w:rFonts w:cs="Arial"/>
          <w:sz w:val="20"/>
          <w:szCs w:val="20"/>
        </w:rPr>
        <w:t xml:space="preserve"> Dezember 2011 </w:t>
      </w:r>
      <w:r w:rsidR="000869A0">
        <w:rPr>
          <w:rFonts w:cs="Arial"/>
          <w:sz w:val="20"/>
          <w:szCs w:val="20"/>
        </w:rPr>
        <w:t xml:space="preserve">bei </w:t>
      </w:r>
      <w:proofErr w:type="spellStart"/>
      <w:r w:rsidR="00251C56" w:rsidRPr="000869A0">
        <w:rPr>
          <w:rFonts w:cs="Arial"/>
          <w:sz w:val="20"/>
          <w:szCs w:val="20"/>
        </w:rPr>
        <w:t>Effecton</w:t>
      </w:r>
      <w:proofErr w:type="spellEnd"/>
      <w:r w:rsidR="00251C56" w:rsidRPr="000869A0">
        <w:rPr>
          <w:rFonts w:cs="Arial"/>
          <w:sz w:val="20"/>
          <w:szCs w:val="20"/>
        </w:rPr>
        <w:t xml:space="preserve"> GmbH</w:t>
      </w:r>
    </w:p>
    <w:p w14:paraId="3C802A1F" w14:textId="77777777" w:rsidR="004D17C5" w:rsidRPr="004A35B7" w:rsidRDefault="004D17C5" w:rsidP="004D17C5">
      <w:pPr>
        <w:pStyle w:val="Textkrp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Projekt Manager</w:t>
      </w:r>
      <w:r w:rsidR="000869A0">
        <w:rPr>
          <w:rFonts w:cs="Arial"/>
          <w:sz w:val="20"/>
          <w:szCs w:val="20"/>
        </w:rPr>
        <w:t xml:space="preserve"> - </w:t>
      </w:r>
      <w:r w:rsidR="000869A0" w:rsidRPr="000869A0">
        <w:rPr>
          <w:rFonts w:cs="Arial"/>
          <w:sz w:val="20"/>
          <w:szCs w:val="20"/>
        </w:rPr>
        <w:t>Logistik Consultant</w:t>
      </w:r>
    </w:p>
    <w:p w14:paraId="1BDCB1E5" w14:textId="77777777" w:rsidR="004D17C5" w:rsidRPr="004A35B7" w:rsidRDefault="004D17C5" w:rsidP="004D17C5">
      <w:pPr>
        <w:pStyle w:val="Textkrper"/>
        <w:rPr>
          <w:rFonts w:cs="Arial"/>
          <w:sz w:val="20"/>
          <w:szCs w:val="20"/>
        </w:rPr>
      </w:pPr>
    </w:p>
    <w:p w14:paraId="7CA14E5E" w14:textId="77777777" w:rsidR="004D17C5" w:rsidRPr="00815904" w:rsidRDefault="004D17C5" w:rsidP="00815904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Projektarbeit vor Ort in Gelsenkirchen mit dem Ziel der Erstellung eines Gesamtkonzeptes zur Zusammenführung verschiedener Läger in ein Zentrallager</w:t>
      </w:r>
    </w:p>
    <w:p w14:paraId="5348647C" w14:textId="77777777" w:rsidR="00815904" w:rsidRDefault="00815904" w:rsidP="00365F27">
      <w:pPr>
        <w:pStyle w:val="Textkrper"/>
        <w:spacing w:line="360" w:lineRule="auto"/>
        <w:rPr>
          <w:rFonts w:cs="Arial"/>
          <w:sz w:val="20"/>
          <w:szCs w:val="20"/>
        </w:rPr>
      </w:pPr>
    </w:p>
    <w:p w14:paraId="1B43B819" w14:textId="77777777" w:rsidR="00251C56" w:rsidRDefault="001008E2" w:rsidP="00365F27">
      <w:pPr>
        <w:pStyle w:val="Textkrper"/>
        <w:spacing w:line="360" w:lineRule="auto"/>
        <w:rPr>
          <w:rFonts w:cs="Arial"/>
          <w:sz w:val="20"/>
          <w:szCs w:val="20"/>
        </w:rPr>
      </w:pPr>
      <w:r w:rsidRPr="00251C56">
        <w:rPr>
          <w:rFonts w:cs="Arial"/>
          <w:sz w:val="20"/>
          <w:szCs w:val="20"/>
        </w:rPr>
        <w:t>März 1988 – Juni 2011</w:t>
      </w:r>
      <w:r w:rsidR="00251C56" w:rsidRPr="00251C56">
        <w:rPr>
          <w:rFonts w:cs="Arial"/>
          <w:sz w:val="20"/>
          <w:szCs w:val="20"/>
        </w:rPr>
        <w:t xml:space="preserve"> bei </w:t>
      </w:r>
      <w:proofErr w:type="spellStart"/>
      <w:r w:rsidR="00251C56" w:rsidRPr="00251C56">
        <w:rPr>
          <w:rFonts w:cs="Arial"/>
          <w:sz w:val="20"/>
          <w:szCs w:val="20"/>
        </w:rPr>
        <w:t>proHeq</w:t>
      </w:r>
      <w:proofErr w:type="spellEnd"/>
      <w:r w:rsidR="00251C56" w:rsidRPr="00251C56">
        <w:rPr>
          <w:rFonts w:cs="Arial"/>
          <w:sz w:val="20"/>
          <w:szCs w:val="20"/>
        </w:rPr>
        <w:t xml:space="preserve"> GmbH</w:t>
      </w:r>
      <w:r w:rsidR="000869A0">
        <w:rPr>
          <w:rFonts w:cs="Arial"/>
          <w:sz w:val="20"/>
          <w:szCs w:val="20"/>
        </w:rPr>
        <w:t>, ehemals Gebr. Hepp</w:t>
      </w:r>
      <w:r w:rsidR="00251C56" w:rsidRPr="00251C56">
        <w:rPr>
          <w:rFonts w:cs="Arial"/>
          <w:sz w:val="20"/>
          <w:szCs w:val="20"/>
        </w:rPr>
        <w:t>, Birkenfeld / gehört zu WMF AG</w:t>
      </w:r>
    </w:p>
    <w:p w14:paraId="0FFA62C3" w14:textId="77777777" w:rsidR="00365F27" w:rsidRPr="00815904" w:rsidRDefault="00365F27" w:rsidP="00365F27">
      <w:pPr>
        <w:pStyle w:val="Textkrper"/>
        <w:spacing w:line="360" w:lineRule="auto"/>
        <w:rPr>
          <w:rFonts w:cs="Arial"/>
          <w:b w:val="0"/>
          <w:sz w:val="20"/>
          <w:szCs w:val="20"/>
          <w:u w:val="single"/>
        </w:rPr>
      </w:pPr>
      <w:r w:rsidRPr="00815904">
        <w:rPr>
          <w:rFonts w:cs="Arial"/>
          <w:b w:val="0"/>
          <w:sz w:val="20"/>
          <w:szCs w:val="20"/>
          <w:u w:val="single"/>
        </w:rPr>
        <w:t>Mai 2009 – Juni 2011</w:t>
      </w:r>
      <w:r w:rsidR="00815904" w:rsidRPr="00815904">
        <w:rPr>
          <w:rFonts w:cs="Arial"/>
          <w:b w:val="0"/>
          <w:sz w:val="20"/>
          <w:szCs w:val="20"/>
          <w:u w:val="single"/>
        </w:rPr>
        <w:t xml:space="preserve"> </w:t>
      </w:r>
      <w:r w:rsidRPr="00815904">
        <w:rPr>
          <w:rFonts w:cs="Arial"/>
          <w:b w:val="0"/>
          <w:sz w:val="20"/>
          <w:szCs w:val="20"/>
          <w:u w:val="single"/>
        </w:rPr>
        <w:t xml:space="preserve">Strategischer Einkäufer </w:t>
      </w:r>
    </w:p>
    <w:p w14:paraId="13AB97DA" w14:textId="77777777" w:rsidR="00365F27" w:rsidRDefault="00365F27" w:rsidP="00365F27">
      <w:pPr>
        <w:pStyle w:val="Textkrper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 w:rsidRPr="004A35B7">
        <w:rPr>
          <w:rFonts w:cs="Arial"/>
          <w:b w:val="0"/>
          <w:sz w:val="20"/>
          <w:szCs w:val="20"/>
        </w:rPr>
        <w:t>verantwortlich für den kompletten Einkauf aller</w:t>
      </w:r>
      <w:r>
        <w:rPr>
          <w:rFonts w:cs="Arial"/>
          <w:b w:val="0"/>
          <w:sz w:val="20"/>
          <w:szCs w:val="20"/>
        </w:rPr>
        <w:t xml:space="preserve"> logistischen Dienstleistungen (Seefrachten, Luftfrachten, Euronationale Stückgut- und Ladungsverkehre, KEP – Dienste) jeweils Import und Export, Versand- und Verkaufsverpackungen, Packhilfsmittel, sowie Flurförderfahrzeuge für die gesamte WMF AG mit insgesamt sieben eigenständigen Tochtergesellschaften</w:t>
      </w:r>
    </w:p>
    <w:p w14:paraId="38ED44D6" w14:textId="77777777" w:rsidR="00365F27" w:rsidRPr="004A35B7" w:rsidRDefault="00365F27" w:rsidP="00365F27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 w:rsidRPr="004A35B7">
        <w:rPr>
          <w:rFonts w:cs="Arial"/>
          <w:b w:val="0"/>
          <w:sz w:val="20"/>
          <w:szCs w:val="20"/>
        </w:rPr>
        <w:t>Analyse und Umsetzung von Kostensenkungspotentialen</w:t>
      </w:r>
    </w:p>
    <w:p w14:paraId="017699E4" w14:textId="77777777" w:rsidR="004D17C5" w:rsidRDefault="00365F27" w:rsidP="004D17C5">
      <w:pPr>
        <w:pStyle w:val="Textkrper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Research aktueller Änderungen im Logistik- sowie Verpackungsbereich (Zollrecht, Verpackungsvorschriften, etc.)</w:t>
      </w:r>
    </w:p>
    <w:p w14:paraId="3DFA72A1" w14:textId="77777777" w:rsidR="00815904" w:rsidRPr="00815904" w:rsidRDefault="00815904" w:rsidP="00815904">
      <w:pPr>
        <w:pStyle w:val="Textkrper"/>
        <w:spacing w:line="360" w:lineRule="auto"/>
        <w:rPr>
          <w:rFonts w:cs="Arial"/>
          <w:b w:val="0"/>
          <w:sz w:val="8"/>
          <w:szCs w:val="20"/>
          <w:u w:val="single"/>
        </w:rPr>
      </w:pPr>
    </w:p>
    <w:p w14:paraId="4C0C6A2C" w14:textId="77777777" w:rsidR="004D17C5" w:rsidRPr="00815904" w:rsidRDefault="004D17C5" w:rsidP="00815904">
      <w:pPr>
        <w:pStyle w:val="Textkrper"/>
        <w:spacing w:line="360" w:lineRule="auto"/>
        <w:rPr>
          <w:rFonts w:cs="Arial"/>
          <w:b w:val="0"/>
          <w:sz w:val="20"/>
          <w:szCs w:val="20"/>
          <w:u w:val="single"/>
        </w:rPr>
      </w:pPr>
      <w:r w:rsidRPr="00815904">
        <w:rPr>
          <w:rFonts w:cs="Arial"/>
          <w:b w:val="0"/>
          <w:sz w:val="20"/>
          <w:szCs w:val="20"/>
          <w:u w:val="single"/>
        </w:rPr>
        <w:t>1993 – 200</w:t>
      </w:r>
      <w:r w:rsidR="001008E2" w:rsidRPr="00815904">
        <w:rPr>
          <w:rFonts w:cs="Arial"/>
          <w:b w:val="0"/>
          <w:sz w:val="20"/>
          <w:szCs w:val="20"/>
          <w:u w:val="single"/>
        </w:rPr>
        <w:t>9</w:t>
      </w:r>
      <w:r w:rsidR="00815904" w:rsidRPr="00815904">
        <w:rPr>
          <w:rFonts w:cs="Arial"/>
          <w:b w:val="0"/>
          <w:sz w:val="20"/>
          <w:szCs w:val="20"/>
          <w:u w:val="single"/>
        </w:rPr>
        <w:t xml:space="preserve"> </w:t>
      </w:r>
      <w:r w:rsidRPr="00815904">
        <w:rPr>
          <w:rFonts w:cs="Arial"/>
          <w:b w:val="0"/>
          <w:sz w:val="20"/>
          <w:szCs w:val="20"/>
          <w:u w:val="single"/>
        </w:rPr>
        <w:t xml:space="preserve">Leiter Logistik </w:t>
      </w:r>
    </w:p>
    <w:p w14:paraId="1351FD91" w14:textId="77777777" w:rsidR="004D17C5" w:rsidRPr="00CF3445" w:rsidRDefault="004D17C5" w:rsidP="004D17C5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 w:rsidRPr="009F6147">
        <w:rPr>
          <w:rFonts w:cs="Arial"/>
          <w:b w:val="0"/>
          <w:sz w:val="20"/>
          <w:szCs w:val="20"/>
        </w:rPr>
        <w:t>Verantwortlich für den</w:t>
      </w:r>
      <w:r>
        <w:rPr>
          <w:rFonts w:cs="Arial"/>
          <w:b w:val="0"/>
          <w:sz w:val="20"/>
          <w:szCs w:val="20"/>
        </w:rPr>
        <w:t xml:space="preserve"> gesamten weltweiten Versand von Aufträgen in ca. 120 Länder</w:t>
      </w:r>
    </w:p>
    <w:p w14:paraId="4B796683" w14:textId="77777777" w:rsidR="006237C0" w:rsidRDefault="004D17C5" w:rsidP="004D17C5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Verantwortlich für </w:t>
      </w:r>
      <w:r w:rsidR="003B7AC8">
        <w:rPr>
          <w:rFonts w:cs="Arial"/>
          <w:b w:val="0"/>
          <w:sz w:val="20"/>
          <w:szCs w:val="20"/>
        </w:rPr>
        <w:t xml:space="preserve">33 Mitarbeiter in </w:t>
      </w:r>
      <w:r>
        <w:rPr>
          <w:rFonts w:cs="Arial"/>
          <w:b w:val="0"/>
          <w:sz w:val="20"/>
          <w:szCs w:val="20"/>
        </w:rPr>
        <w:t>d</w:t>
      </w:r>
      <w:r w:rsidR="003B7AC8">
        <w:rPr>
          <w:rFonts w:cs="Arial"/>
          <w:b w:val="0"/>
          <w:sz w:val="20"/>
          <w:szCs w:val="20"/>
        </w:rPr>
        <w:t>en</w:t>
      </w:r>
      <w:r>
        <w:rPr>
          <w:rFonts w:cs="Arial"/>
          <w:b w:val="0"/>
          <w:sz w:val="20"/>
          <w:szCs w:val="20"/>
        </w:rPr>
        <w:t xml:space="preserve"> Abteilungen Wareneingang, Lager (auch Zolllager und </w:t>
      </w:r>
      <w:proofErr w:type="spellStart"/>
      <w:r>
        <w:rPr>
          <w:rFonts w:cs="Arial"/>
          <w:b w:val="0"/>
          <w:sz w:val="20"/>
          <w:szCs w:val="20"/>
        </w:rPr>
        <w:t>Bonded</w:t>
      </w:r>
      <w:proofErr w:type="spellEnd"/>
      <w:r>
        <w:rPr>
          <w:rFonts w:cs="Arial"/>
          <w:b w:val="0"/>
          <w:sz w:val="20"/>
          <w:szCs w:val="20"/>
        </w:rPr>
        <w:t xml:space="preserve"> Warehouse in USA), Kommissionierung, Verpackung</w:t>
      </w:r>
      <w:r w:rsidR="003B7AC8">
        <w:rPr>
          <w:rFonts w:cs="Arial"/>
          <w:b w:val="0"/>
          <w:sz w:val="20"/>
          <w:szCs w:val="20"/>
        </w:rPr>
        <w:t xml:space="preserve"> und</w:t>
      </w:r>
      <w:r>
        <w:rPr>
          <w:rFonts w:cs="Arial"/>
          <w:b w:val="0"/>
          <w:sz w:val="20"/>
          <w:szCs w:val="20"/>
        </w:rPr>
        <w:t xml:space="preserve"> Versan</w:t>
      </w:r>
      <w:r w:rsidR="003B7AC8">
        <w:rPr>
          <w:rFonts w:cs="Arial"/>
          <w:b w:val="0"/>
          <w:sz w:val="20"/>
          <w:szCs w:val="20"/>
        </w:rPr>
        <w:t>d</w:t>
      </w:r>
      <w:r>
        <w:rPr>
          <w:rFonts w:cs="Arial"/>
          <w:b w:val="0"/>
          <w:sz w:val="20"/>
          <w:szCs w:val="20"/>
        </w:rPr>
        <w:t xml:space="preserve"> </w:t>
      </w:r>
    </w:p>
    <w:p w14:paraId="0B5E8A55" w14:textId="77777777" w:rsidR="004D17C5" w:rsidRPr="009F6147" w:rsidRDefault="004D17C5" w:rsidP="004D17C5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Handlungsvollmacht – Unterschrift i.V.</w:t>
      </w:r>
    </w:p>
    <w:p w14:paraId="44ED9115" w14:textId="77777777" w:rsidR="004D17C5" w:rsidRPr="006237C0" w:rsidRDefault="004D17C5" w:rsidP="004D17C5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 w:rsidRPr="006237C0">
        <w:rPr>
          <w:rFonts w:cs="Arial"/>
          <w:b w:val="0"/>
          <w:sz w:val="20"/>
          <w:szCs w:val="20"/>
        </w:rPr>
        <w:t xml:space="preserve">Verhandlungen mit </w:t>
      </w:r>
      <w:r w:rsidR="006237C0" w:rsidRPr="006237C0">
        <w:rPr>
          <w:rFonts w:cs="Arial"/>
          <w:b w:val="0"/>
          <w:sz w:val="20"/>
          <w:szCs w:val="20"/>
        </w:rPr>
        <w:t>Transportdienstleistern für den weltweiten</w:t>
      </w:r>
      <w:r w:rsidR="006237C0">
        <w:rPr>
          <w:rFonts w:cs="Arial"/>
          <w:b w:val="0"/>
          <w:sz w:val="20"/>
          <w:szCs w:val="20"/>
        </w:rPr>
        <w:t xml:space="preserve"> Versand, sowie</w:t>
      </w:r>
      <w:r w:rsidRPr="006237C0">
        <w:rPr>
          <w:rFonts w:cs="Arial"/>
          <w:b w:val="0"/>
          <w:sz w:val="20"/>
          <w:szCs w:val="20"/>
        </w:rPr>
        <w:t xml:space="preserve"> für </w:t>
      </w:r>
      <w:r w:rsidR="006237C0">
        <w:rPr>
          <w:rFonts w:cs="Arial"/>
          <w:b w:val="0"/>
          <w:sz w:val="20"/>
          <w:szCs w:val="20"/>
        </w:rPr>
        <w:t xml:space="preserve">die Beschaffung der </w:t>
      </w:r>
      <w:r w:rsidRPr="006237C0">
        <w:rPr>
          <w:rFonts w:cs="Arial"/>
          <w:b w:val="0"/>
          <w:sz w:val="20"/>
          <w:szCs w:val="20"/>
        </w:rPr>
        <w:t xml:space="preserve">Verpackungsmaterialien, </w:t>
      </w:r>
      <w:r w:rsidR="006237C0">
        <w:rPr>
          <w:rFonts w:cs="Arial"/>
          <w:b w:val="0"/>
          <w:sz w:val="20"/>
          <w:szCs w:val="20"/>
        </w:rPr>
        <w:t>der FFZ</w:t>
      </w:r>
      <w:r w:rsidRPr="006237C0">
        <w:rPr>
          <w:rFonts w:cs="Arial"/>
          <w:b w:val="0"/>
          <w:sz w:val="20"/>
          <w:szCs w:val="20"/>
        </w:rPr>
        <w:t xml:space="preserve"> und </w:t>
      </w:r>
      <w:r w:rsidR="006237C0">
        <w:rPr>
          <w:rFonts w:cs="Arial"/>
          <w:b w:val="0"/>
          <w:sz w:val="20"/>
          <w:szCs w:val="20"/>
        </w:rPr>
        <w:t>Verpackungsm</w:t>
      </w:r>
      <w:r w:rsidRPr="006237C0">
        <w:rPr>
          <w:rFonts w:cs="Arial"/>
          <w:b w:val="0"/>
          <w:sz w:val="20"/>
          <w:szCs w:val="20"/>
        </w:rPr>
        <w:t>aschinen</w:t>
      </w:r>
    </w:p>
    <w:p w14:paraId="68E3A0ED" w14:textId="77777777" w:rsidR="004D17C5" w:rsidRDefault="004D17C5" w:rsidP="004D17C5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Tägliche Rücksprache mit Kunden und Vertretungen weltweit </w:t>
      </w:r>
      <w:r w:rsidR="003B7AC8">
        <w:rPr>
          <w:rFonts w:cs="Arial"/>
          <w:b w:val="0"/>
          <w:sz w:val="20"/>
          <w:szCs w:val="20"/>
        </w:rPr>
        <w:t>in englischer Sprache</w:t>
      </w:r>
    </w:p>
    <w:p w14:paraId="7FA19D2E" w14:textId="77777777" w:rsidR="004D17C5" w:rsidRDefault="006D16AC" w:rsidP="004D17C5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Gespräche</w:t>
      </w:r>
      <w:r w:rsidR="004D17C5">
        <w:rPr>
          <w:rFonts w:cs="Arial"/>
          <w:b w:val="0"/>
          <w:sz w:val="20"/>
          <w:szCs w:val="20"/>
        </w:rPr>
        <w:t xml:space="preserve"> weltweit mit Speditionen, größtenteils mit USA (überwiegend DDP – Sendungen), bezüglich unseres </w:t>
      </w:r>
      <w:proofErr w:type="spellStart"/>
      <w:r w:rsidR="004D17C5">
        <w:rPr>
          <w:rFonts w:cs="Arial"/>
          <w:b w:val="0"/>
          <w:sz w:val="20"/>
          <w:szCs w:val="20"/>
        </w:rPr>
        <w:t>Bonded</w:t>
      </w:r>
      <w:proofErr w:type="spellEnd"/>
      <w:r w:rsidR="004D17C5">
        <w:rPr>
          <w:rFonts w:cs="Arial"/>
          <w:b w:val="0"/>
          <w:sz w:val="20"/>
          <w:szCs w:val="20"/>
        </w:rPr>
        <w:t xml:space="preserve"> </w:t>
      </w:r>
      <w:proofErr w:type="spellStart"/>
      <w:r w:rsidR="004D17C5">
        <w:rPr>
          <w:rFonts w:cs="Arial"/>
          <w:b w:val="0"/>
          <w:sz w:val="20"/>
          <w:szCs w:val="20"/>
        </w:rPr>
        <w:t>Warehouses</w:t>
      </w:r>
      <w:proofErr w:type="spellEnd"/>
      <w:r w:rsidR="004D17C5">
        <w:rPr>
          <w:rFonts w:cs="Arial"/>
          <w:b w:val="0"/>
          <w:sz w:val="20"/>
          <w:szCs w:val="20"/>
        </w:rPr>
        <w:t xml:space="preserve"> in Milwaukee bzw. Chicago; später dann normales Warenlager; Konsignationsläger bei Vertretungen in Österreich, Hongkong und Singapur</w:t>
      </w:r>
    </w:p>
    <w:p w14:paraId="7617DBED" w14:textId="77777777" w:rsidR="004D17C5" w:rsidRPr="00066318" w:rsidRDefault="006237C0" w:rsidP="006237C0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Weltweite Reisen zur </w:t>
      </w:r>
      <w:r w:rsidR="004D17C5">
        <w:rPr>
          <w:rFonts w:cs="Arial"/>
          <w:b w:val="0"/>
          <w:sz w:val="20"/>
          <w:szCs w:val="20"/>
        </w:rPr>
        <w:t xml:space="preserve">Übergabe der Waren an Sterne Hotels und Kreuzfahrtschiffe vor Ort       -      </w:t>
      </w:r>
    </w:p>
    <w:p w14:paraId="0C5D1ACC" w14:textId="77777777" w:rsidR="004D17C5" w:rsidRDefault="00702917" w:rsidP="004D17C5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Jährliche Reisen in </w:t>
      </w:r>
      <w:r w:rsidR="004D17C5">
        <w:rPr>
          <w:rFonts w:cs="Arial"/>
          <w:b w:val="0"/>
          <w:sz w:val="20"/>
          <w:szCs w:val="20"/>
        </w:rPr>
        <w:t>die USA zu Gesprächen bezüglich DDP Sendungen und des Lagers vor Ort</w:t>
      </w:r>
    </w:p>
    <w:p w14:paraId="6AD9B5C9" w14:textId="77777777" w:rsidR="004D17C5" w:rsidRDefault="004D17C5" w:rsidP="004D17C5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Permanente Kommunikation und Austausch mit Zollamt und </w:t>
      </w:r>
      <w:r w:rsidR="006237C0">
        <w:rPr>
          <w:rFonts w:cs="Arial"/>
          <w:b w:val="0"/>
          <w:sz w:val="20"/>
          <w:szCs w:val="20"/>
        </w:rPr>
        <w:t xml:space="preserve">IHK bezüglich </w:t>
      </w:r>
      <w:r>
        <w:rPr>
          <w:rFonts w:cs="Arial"/>
          <w:b w:val="0"/>
          <w:sz w:val="20"/>
          <w:szCs w:val="20"/>
        </w:rPr>
        <w:t>Exportvorschriften</w:t>
      </w:r>
    </w:p>
    <w:p w14:paraId="3D1FCA45" w14:textId="77777777" w:rsidR="004D17C5" w:rsidRDefault="004D17C5" w:rsidP="004D17C5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Konstruktive</w:t>
      </w:r>
      <w:r w:rsidRPr="006D0E99">
        <w:rPr>
          <w:rFonts w:cs="Arial"/>
          <w:b w:val="0"/>
          <w:sz w:val="20"/>
          <w:szCs w:val="20"/>
        </w:rPr>
        <w:t xml:space="preserve"> Mitarbeit im Projekt „Optimierung des Hotelgeschäfts im WMF – Konzern“</w:t>
      </w:r>
    </w:p>
    <w:p w14:paraId="079F826D" w14:textId="77777777" w:rsidR="004D17C5" w:rsidRPr="006D0E99" w:rsidRDefault="004D17C5" w:rsidP="004D17C5">
      <w:pPr>
        <w:pStyle w:val="Textkrper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2008 sukzessive Verlagerung der Logistik an den konzerneigenen Dienstleister</w:t>
      </w:r>
    </w:p>
    <w:p w14:paraId="0D5B3C68" w14:textId="77777777" w:rsidR="007765BD" w:rsidRPr="00815904" w:rsidRDefault="007765BD" w:rsidP="004D17C5">
      <w:pPr>
        <w:pStyle w:val="Textkrper"/>
        <w:spacing w:line="360" w:lineRule="auto"/>
        <w:rPr>
          <w:rFonts w:cs="Arial"/>
          <w:b w:val="0"/>
          <w:sz w:val="8"/>
          <w:szCs w:val="20"/>
          <w:u w:val="single"/>
        </w:rPr>
      </w:pPr>
    </w:p>
    <w:p w14:paraId="00292D17" w14:textId="77777777" w:rsidR="00365F27" w:rsidRPr="00815904" w:rsidRDefault="00365F27" w:rsidP="00815904">
      <w:pPr>
        <w:pStyle w:val="Textkrper"/>
        <w:spacing w:line="360" w:lineRule="auto"/>
        <w:rPr>
          <w:rFonts w:cs="Arial"/>
          <w:b w:val="0"/>
          <w:sz w:val="20"/>
          <w:szCs w:val="20"/>
          <w:u w:val="single"/>
        </w:rPr>
      </w:pPr>
      <w:r w:rsidRPr="00815904">
        <w:rPr>
          <w:rFonts w:cs="Arial"/>
          <w:b w:val="0"/>
          <w:sz w:val="20"/>
          <w:szCs w:val="20"/>
          <w:u w:val="single"/>
        </w:rPr>
        <w:t xml:space="preserve">1988 – 1993 Terminsachbearbeiter </w:t>
      </w:r>
    </w:p>
    <w:p w14:paraId="46B36D86" w14:textId="77777777" w:rsidR="00365F27" w:rsidRDefault="00365F27" w:rsidP="00365F27">
      <w:pPr>
        <w:pStyle w:val="Textkrper"/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hanging="72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Verantwortlich für die termingerechte Übergabe von Waren aus der Fertigung an den Versand</w:t>
      </w:r>
    </w:p>
    <w:sectPr w:rsidR="00365F27" w:rsidSect="00561FA6">
      <w:pgSz w:w="11906" w:h="16838"/>
      <w:pgMar w:top="737" w:right="1418" w:bottom="663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2D0"/>
    <w:multiLevelType w:val="hybridMultilevel"/>
    <w:tmpl w:val="2638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78A"/>
    <w:multiLevelType w:val="hybridMultilevel"/>
    <w:tmpl w:val="D0B0A4DA"/>
    <w:lvl w:ilvl="0" w:tplc="02C6C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C0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84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C9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ED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6C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47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6F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C6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356"/>
    <w:multiLevelType w:val="hybridMultilevel"/>
    <w:tmpl w:val="6BC872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DA"/>
    <w:multiLevelType w:val="hybridMultilevel"/>
    <w:tmpl w:val="5024FF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30928"/>
    <w:multiLevelType w:val="hybridMultilevel"/>
    <w:tmpl w:val="0E3A1638"/>
    <w:lvl w:ilvl="0" w:tplc="5226D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85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9C0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6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E3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43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8D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2B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CEE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126E"/>
    <w:multiLevelType w:val="hybridMultilevel"/>
    <w:tmpl w:val="72D0F022"/>
    <w:lvl w:ilvl="0" w:tplc="6206D7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ED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52F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E3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6D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45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6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A0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549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0C0A"/>
    <w:multiLevelType w:val="hybridMultilevel"/>
    <w:tmpl w:val="41C0E0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81933"/>
    <w:multiLevelType w:val="hybridMultilevel"/>
    <w:tmpl w:val="DCFC4D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02F"/>
    <w:multiLevelType w:val="hybridMultilevel"/>
    <w:tmpl w:val="16FE89E0"/>
    <w:lvl w:ilvl="0" w:tplc="CF4AC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C9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E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87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5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A4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AB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25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7E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1626"/>
    <w:multiLevelType w:val="hybridMultilevel"/>
    <w:tmpl w:val="B82AB220"/>
    <w:lvl w:ilvl="0" w:tplc="6F86C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6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347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20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C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68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1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26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B20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0D16"/>
    <w:multiLevelType w:val="hybridMultilevel"/>
    <w:tmpl w:val="570612BE"/>
    <w:lvl w:ilvl="0" w:tplc="971C8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2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C5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2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0E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24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C0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C4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624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4E43"/>
    <w:multiLevelType w:val="hybridMultilevel"/>
    <w:tmpl w:val="56F8F3A4"/>
    <w:lvl w:ilvl="0" w:tplc="C658B4BE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sz w:val="16"/>
      </w:rPr>
    </w:lvl>
    <w:lvl w:ilvl="1" w:tplc="86E2089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A1C80DF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346B868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9E2017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341C77EA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D2688E10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67022BC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C2A237C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BB42C3B"/>
    <w:multiLevelType w:val="hybridMultilevel"/>
    <w:tmpl w:val="68B8FC8A"/>
    <w:lvl w:ilvl="0" w:tplc="28301B66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93C"/>
    <w:multiLevelType w:val="hybridMultilevel"/>
    <w:tmpl w:val="2BFA6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4023"/>
    <w:multiLevelType w:val="hybridMultilevel"/>
    <w:tmpl w:val="89D8875A"/>
    <w:lvl w:ilvl="0" w:tplc="2BF48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4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808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E1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00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8AA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E2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45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B0C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108AC"/>
    <w:multiLevelType w:val="hybridMultilevel"/>
    <w:tmpl w:val="C76CEFFC"/>
    <w:lvl w:ilvl="0" w:tplc="C596B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4C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289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8C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2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028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86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83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465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3E7B"/>
    <w:multiLevelType w:val="hybridMultilevel"/>
    <w:tmpl w:val="7BF03B8A"/>
    <w:lvl w:ilvl="0" w:tplc="0FA481EA">
      <w:start w:val="19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D57"/>
    <w:multiLevelType w:val="hybridMultilevel"/>
    <w:tmpl w:val="56F8F3A4"/>
    <w:lvl w:ilvl="0" w:tplc="F8B4947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372C1904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104E696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C84E01D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041E8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BBA88F6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D5049ED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A22A930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EABCC99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AC26E72"/>
    <w:multiLevelType w:val="hybridMultilevel"/>
    <w:tmpl w:val="CF7C4698"/>
    <w:lvl w:ilvl="0" w:tplc="BBDA1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27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AA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4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EC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481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26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6C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A3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0EDF"/>
    <w:multiLevelType w:val="hybridMultilevel"/>
    <w:tmpl w:val="55C8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51FD4"/>
    <w:multiLevelType w:val="hybridMultilevel"/>
    <w:tmpl w:val="7E062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35E21"/>
    <w:multiLevelType w:val="hybridMultilevel"/>
    <w:tmpl w:val="A8928F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42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104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64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83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1C1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2A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CF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F89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5"/>
  </w:num>
  <w:num w:numId="5">
    <w:abstractNumId w:val="5"/>
  </w:num>
  <w:num w:numId="6">
    <w:abstractNumId w:val="21"/>
  </w:num>
  <w:num w:numId="7">
    <w:abstractNumId w:val="8"/>
  </w:num>
  <w:num w:numId="8">
    <w:abstractNumId w:val="18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  <w:num w:numId="20">
    <w:abstractNumId w:val="1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B2"/>
    <w:rsid w:val="00066318"/>
    <w:rsid w:val="00076B25"/>
    <w:rsid w:val="00077ECB"/>
    <w:rsid w:val="000869A0"/>
    <w:rsid w:val="00095E26"/>
    <w:rsid w:val="000A5D03"/>
    <w:rsid w:val="000A74C0"/>
    <w:rsid w:val="000E1EC4"/>
    <w:rsid w:val="001008E2"/>
    <w:rsid w:val="00106E7E"/>
    <w:rsid w:val="00123224"/>
    <w:rsid w:val="00135939"/>
    <w:rsid w:val="001632D5"/>
    <w:rsid w:val="00174CB9"/>
    <w:rsid w:val="00181ED0"/>
    <w:rsid w:val="0018391A"/>
    <w:rsid w:val="001C36B2"/>
    <w:rsid w:val="001F4CF1"/>
    <w:rsid w:val="00200CB2"/>
    <w:rsid w:val="00251C56"/>
    <w:rsid w:val="00256DA9"/>
    <w:rsid w:val="00291C3A"/>
    <w:rsid w:val="002D7D91"/>
    <w:rsid w:val="00317094"/>
    <w:rsid w:val="00365F27"/>
    <w:rsid w:val="00393517"/>
    <w:rsid w:val="003B7AC8"/>
    <w:rsid w:val="004070F2"/>
    <w:rsid w:val="004111FB"/>
    <w:rsid w:val="004223F8"/>
    <w:rsid w:val="00425415"/>
    <w:rsid w:val="0048113C"/>
    <w:rsid w:val="004A35B7"/>
    <w:rsid w:val="004D17C5"/>
    <w:rsid w:val="0050565B"/>
    <w:rsid w:val="005353B8"/>
    <w:rsid w:val="00550B55"/>
    <w:rsid w:val="00561FA6"/>
    <w:rsid w:val="005641CC"/>
    <w:rsid w:val="00572920"/>
    <w:rsid w:val="005C3BEC"/>
    <w:rsid w:val="006237C0"/>
    <w:rsid w:val="006A416C"/>
    <w:rsid w:val="006A4A48"/>
    <w:rsid w:val="006D0E99"/>
    <w:rsid w:val="006D16AC"/>
    <w:rsid w:val="006D7BDF"/>
    <w:rsid w:val="006E1BD7"/>
    <w:rsid w:val="006F5033"/>
    <w:rsid w:val="00702917"/>
    <w:rsid w:val="00717A39"/>
    <w:rsid w:val="00735786"/>
    <w:rsid w:val="0076752B"/>
    <w:rsid w:val="00770107"/>
    <w:rsid w:val="007739B1"/>
    <w:rsid w:val="007765BD"/>
    <w:rsid w:val="007D7EE4"/>
    <w:rsid w:val="007F06B7"/>
    <w:rsid w:val="00815904"/>
    <w:rsid w:val="00863039"/>
    <w:rsid w:val="0087652D"/>
    <w:rsid w:val="00881550"/>
    <w:rsid w:val="008F0027"/>
    <w:rsid w:val="00915DCA"/>
    <w:rsid w:val="00926AD5"/>
    <w:rsid w:val="009274E6"/>
    <w:rsid w:val="00951364"/>
    <w:rsid w:val="0097501F"/>
    <w:rsid w:val="0097694D"/>
    <w:rsid w:val="00986C88"/>
    <w:rsid w:val="009958AE"/>
    <w:rsid w:val="009A035B"/>
    <w:rsid w:val="009B5094"/>
    <w:rsid w:val="009E3F3F"/>
    <w:rsid w:val="009F6147"/>
    <w:rsid w:val="009F717E"/>
    <w:rsid w:val="00A03846"/>
    <w:rsid w:val="00A058D7"/>
    <w:rsid w:val="00A33016"/>
    <w:rsid w:val="00A358CF"/>
    <w:rsid w:val="00A35ED1"/>
    <w:rsid w:val="00A65B31"/>
    <w:rsid w:val="00A70D07"/>
    <w:rsid w:val="00A81F05"/>
    <w:rsid w:val="00AB598B"/>
    <w:rsid w:val="00AE1F77"/>
    <w:rsid w:val="00B001B1"/>
    <w:rsid w:val="00B05213"/>
    <w:rsid w:val="00B67144"/>
    <w:rsid w:val="00B70C1A"/>
    <w:rsid w:val="00BD593E"/>
    <w:rsid w:val="00BE1023"/>
    <w:rsid w:val="00BE702F"/>
    <w:rsid w:val="00BF0A18"/>
    <w:rsid w:val="00C36EE0"/>
    <w:rsid w:val="00C677C2"/>
    <w:rsid w:val="00C7146E"/>
    <w:rsid w:val="00C74A65"/>
    <w:rsid w:val="00CF3445"/>
    <w:rsid w:val="00D47104"/>
    <w:rsid w:val="00D56155"/>
    <w:rsid w:val="00D810D1"/>
    <w:rsid w:val="00D87D22"/>
    <w:rsid w:val="00D930CD"/>
    <w:rsid w:val="00DC5E08"/>
    <w:rsid w:val="00DE14F7"/>
    <w:rsid w:val="00E551C6"/>
    <w:rsid w:val="00EB01A9"/>
    <w:rsid w:val="00EB5F90"/>
    <w:rsid w:val="00EF6C4C"/>
    <w:rsid w:val="00F20B1C"/>
    <w:rsid w:val="00F35884"/>
    <w:rsid w:val="00F84C12"/>
    <w:rsid w:val="00F87EFD"/>
    <w:rsid w:val="00FE5E4E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C7E4C2"/>
  <w15:docId w15:val="{837D7807-DEC0-439B-83C4-D3AA7017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6C4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C4C"/>
    <w:pPr>
      <w:keepNext/>
      <w:outlineLvl w:val="0"/>
    </w:pPr>
    <w:rPr>
      <w:sz w:val="28"/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6C4C"/>
    <w:pPr>
      <w:keepNext/>
      <w:outlineLvl w:val="1"/>
    </w:pPr>
    <w:rPr>
      <w:b/>
      <w:bCs/>
      <w:lang w:val="it-IT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F6C4C"/>
    <w:pPr>
      <w:keepNext/>
      <w:outlineLvl w:val="2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0A3E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0A3E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0A3E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EF6C4C"/>
    <w:rPr>
      <w:rFonts w:ascii="Arial" w:hAnsi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D0A3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692A-7DC9-48A8-B8D0-175089FD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Sonja Haas</vt:lpstr>
      <vt:lpstr>Sonja Haas</vt:lpstr>
    </vt:vector>
  </TitlesOfParts>
  <Company>Stadt Ettlingen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Sonja Haas</dc:title>
  <dc:creator>Joachim Haas</dc:creator>
  <cp:lastModifiedBy>Beatrix Kollmann</cp:lastModifiedBy>
  <cp:revision>2</cp:revision>
  <cp:lastPrinted>2019-02-21T13:45:00Z</cp:lastPrinted>
  <dcterms:created xsi:type="dcterms:W3CDTF">2020-01-08T06:25:00Z</dcterms:created>
  <dcterms:modified xsi:type="dcterms:W3CDTF">2020-01-08T06:25:00Z</dcterms:modified>
</cp:coreProperties>
</file>